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537C2" w14:textId="77777777" w:rsidR="0085508E" w:rsidRDefault="0085508E" w:rsidP="00846746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Navn"/>
      <w:bookmarkEnd w:id="0"/>
      <w:r>
        <w:rPr>
          <w:rFonts w:ascii="Arial" w:hAnsi="Arial" w:cs="Arial"/>
          <w:sz w:val="26"/>
          <w:szCs w:val="26"/>
        </w:rPr>
        <w:t>Til Kulturministeriet, Slots- og Kulturstyrelsen</w:t>
      </w:r>
    </w:p>
    <w:p w14:paraId="72CC9A11" w14:textId="2F3E15B6" w:rsidR="00652538" w:rsidRPr="00521BDD" w:rsidRDefault="0085508E" w:rsidP="008467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medi@slks.dk</w:t>
      </w:r>
      <w:r w:rsidR="00E40153" w:rsidRPr="00C130CD">
        <w:rPr>
          <w:rFonts w:ascii="Arial" w:hAnsi="Arial" w:cs="Arial"/>
          <w:sz w:val="26"/>
          <w:szCs w:val="26"/>
        </w:rPr>
        <w:br/>
      </w:r>
      <w:bookmarkStart w:id="1" w:name="Adresse"/>
      <w:bookmarkEnd w:id="1"/>
      <w:r w:rsidR="00E40153" w:rsidRPr="00C130CD">
        <w:rPr>
          <w:rFonts w:ascii="Arial" w:hAnsi="Arial" w:cs="Arial"/>
          <w:sz w:val="26"/>
          <w:szCs w:val="26"/>
        </w:rPr>
        <w:br/>
      </w:r>
      <w:bookmarkStart w:id="2" w:name="postnummer"/>
      <w:bookmarkEnd w:id="2"/>
      <w:r w:rsidR="00E40153" w:rsidRPr="00C130CD">
        <w:rPr>
          <w:rFonts w:ascii="Arial" w:hAnsi="Arial" w:cs="Arial"/>
          <w:sz w:val="26"/>
          <w:szCs w:val="26"/>
        </w:rPr>
        <w:t xml:space="preserve"> </w:t>
      </w:r>
      <w:bookmarkStart w:id="3" w:name="by"/>
      <w:bookmarkEnd w:id="3"/>
    </w:p>
    <w:p w14:paraId="72CC9A13" w14:textId="7E68E26D" w:rsidR="00652538" w:rsidRDefault="00E40153" w:rsidP="0085508E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="00B135A2"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4" w:name="dato"/>
      <w:r w:rsidR="009F317B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 maj 2019</w:t>
      </w:r>
      <w:bookmarkEnd w:id="4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5" w:name="sagsnummer"/>
      <w:r>
        <w:rPr>
          <w:rFonts w:ascii="Times New Roman" w:hAnsi="Times New Roman"/>
          <w:sz w:val="18"/>
          <w:szCs w:val="18"/>
        </w:rPr>
        <w:t>6-2019-00329</w:t>
      </w:r>
      <w:bookmarkEnd w:id="5"/>
      <w:r>
        <w:rPr>
          <w:rFonts w:ascii="Times New Roman" w:hAnsi="Times New Roman"/>
          <w:sz w:val="18"/>
          <w:szCs w:val="18"/>
        </w:rPr>
        <w:t xml:space="preserve"> – Dok. </w:t>
      </w:r>
      <w:bookmarkStart w:id="6" w:name="dokumentnummer"/>
      <w:r>
        <w:rPr>
          <w:rFonts w:ascii="Times New Roman" w:hAnsi="Times New Roman"/>
          <w:sz w:val="18"/>
          <w:szCs w:val="18"/>
        </w:rPr>
        <w:t>438543</w:t>
      </w:r>
      <w:bookmarkEnd w:id="6"/>
      <w:r w:rsidR="002371FC">
        <w:rPr>
          <w:rFonts w:ascii="Times New Roman" w:hAnsi="Times New Roman"/>
          <w:sz w:val="18"/>
          <w:szCs w:val="18"/>
        </w:rPr>
        <w:t>/</w:t>
      </w:r>
      <w:bookmarkStart w:id="7" w:name="Dokumentansvarlig"/>
      <w:proofErr w:type="spellStart"/>
      <w:r w:rsidR="002371FC">
        <w:rPr>
          <w:rFonts w:ascii="Times New Roman" w:hAnsi="Times New Roman"/>
          <w:sz w:val="18"/>
          <w:szCs w:val="18"/>
        </w:rPr>
        <w:t>mol_dh</w:t>
      </w:r>
      <w:bookmarkEnd w:id="7"/>
      <w:proofErr w:type="spellEnd"/>
    </w:p>
    <w:p w14:paraId="72CC9A14" w14:textId="77777777" w:rsidR="00A5736B" w:rsidRPr="00377295" w:rsidRDefault="00E40153" w:rsidP="00A5736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8" w:name="Titel"/>
      <w:r w:rsidRPr="00377295">
        <w:rPr>
          <w:rFonts w:cs="Arial"/>
          <w:sz w:val="30"/>
          <w:szCs w:val="30"/>
        </w:rPr>
        <w:t>Høringssvar: Høring over udkast til bekendtgørelse om udbud af public service-tv-kanal med fokus på kultur</w:t>
      </w:r>
      <w:bookmarkEnd w:id="8"/>
    </w:p>
    <w:p w14:paraId="09DD8504" w14:textId="1906A5E8" w:rsidR="0085508E" w:rsidRDefault="0085508E" w:rsidP="0085508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Danske Handicaporganisationer (DH) har følgende bemærkninger:</w:t>
      </w:r>
    </w:p>
    <w:p w14:paraId="1244AD71" w14:textId="77777777" w:rsidR="0085508E" w:rsidRDefault="0085508E" w:rsidP="0085508E">
      <w:pPr>
        <w:spacing w:after="0"/>
        <w:rPr>
          <w:rFonts w:ascii="Times New Roman" w:hAnsi="Times New Roman"/>
          <w:sz w:val="26"/>
          <w:szCs w:val="26"/>
        </w:rPr>
      </w:pPr>
    </w:p>
    <w:p w14:paraId="4581BF53" w14:textId="3BD2BD6C" w:rsidR="0085508E" w:rsidRDefault="0085508E" w:rsidP="0085508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DH mener, at ministeriet skal stille</w:t>
      </w:r>
      <w:r w:rsidRPr="00F26E1C">
        <w:rPr>
          <w:rFonts w:ascii="Times New Roman" w:hAnsi="Times New Roman"/>
          <w:sz w:val="26"/>
          <w:szCs w:val="26"/>
        </w:rPr>
        <w:t xml:space="preserve"> krav om tilgængelighed i udbudsbekendtgørelsen. </w:t>
      </w:r>
      <w:r>
        <w:rPr>
          <w:rFonts w:ascii="Times New Roman" w:hAnsi="Times New Roman"/>
          <w:sz w:val="26"/>
          <w:szCs w:val="26"/>
        </w:rPr>
        <w:t xml:space="preserve">Det handler for det første om, at der skal følge forpligtelser om tilgængelighedstjenester med til den nye public service-tv-kanal med fokus på kultur, så mennesker med handicap også får adgang til tv-udsendelserne. Tilgængelighedstjenester er bl.a. tekstning, oplæsning af undertekster, synstolkning og tegnsprogstolkning, og de skal kunne findes på </w:t>
      </w:r>
      <w:r w:rsidRPr="008D248A">
        <w:rPr>
          <w:rFonts w:ascii="Times New Roman" w:hAnsi="Times New Roman"/>
          <w:sz w:val="26"/>
          <w:szCs w:val="26"/>
        </w:rPr>
        <w:t xml:space="preserve">alle platforme, både flow-tv og </w:t>
      </w:r>
      <w:proofErr w:type="spellStart"/>
      <w:r w:rsidRPr="008D248A">
        <w:rPr>
          <w:rFonts w:ascii="Times New Roman" w:hAnsi="Times New Roman"/>
          <w:sz w:val="26"/>
          <w:szCs w:val="26"/>
        </w:rPr>
        <w:t>streamingtjenester</w:t>
      </w:r>
      <w:proofErr w:type="spellEnd"/>
      <w:r w:rsidR="009F317B">
        <w:rPr>
          <w:rFonts w:ascii="Times New Roman" w:hAnsi="Times New Roman"/>
          <w:sz w:val="26"/>
          <w:szCs w:val="26"/>
        </w:rPr>
        <w:t>.</w:t>
      </w:r>
    </w:p>
    <w:p w14:paraId="11ABC263" w14:textId="77777777" w:rsidR="0085508E" w:rsidRDefault="0085508E" w:rsidP="0085508E">
      <w:pPr>
        <w:spacing w:after="0"/>
        <w:rPr>
          <w:rFonts w:ascii="Times New Roman" w:hAnsi="Times New Roman"/>
          <w:sz w:val="26"/>
          <w:szCs w:val="26"/>
        </w:rPr>
      </w:pPr>
    </w:p>
    <w:p w14:paraId="7BCEE21B" w14:textId="1DD5F76F" w:rsidR="0085508E" w:rsidRDefault="0085508E" w:rsidP="0085508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det andet er det vigtigt, at </w:t>
      </w:r>
      <w:r w:rsidRPr="00F26E1C">
        <w:rPr>
          <w:rFonts w:ascii="Times New Roman" w:hAnsi="Times New Roman"/>
          <w:sz w:val="26"/>
          <w:szCs w:val="26"/>
        </w:rPr>
        <w:t xml:space="preserve">digitale platforme som hjemmesider og applikationer lever op til den samme standard for tilgængelighed til hjemmesider, som alle offentlige myndigheder skal leve op til ifølge </w:t>
      </w:r>
      <w:r>
        <w:rPr>
          <w:rFonts w:ascii="Times New Roman" w:hAnsi="Times New Roman"/>
          <w:sz w:val="26"/>
          <w:szCs w:val="26"/>
        </w:rPr>
        <w:t>”</w:t>
      </w:r>
      <w:r w:rsidRPr="0029135F">
        <w:rPr>
          <w:rFonts w:ascii="Times New Roman" w:hAnsi="Times New Roman"/>
          <w:sz w:val="26"/>
          <w:szCs w:val="26"/>
        </w:rPr>
        <w:t xml:space="preserve">Lov om tilgængelighed af offentlige organers websteder og mobilapplikationer (LOV </w:t>
      </w:r>
      <w:proofErr w:type="spellStart"/>
      <w:r w:rsidRPr="0029135F">
        <w:rPr>
          <w:rFonts w:ascii="Times New Roman" w:hAnsi="Times New Roman"/>
          <w:sz w:val="26"/>
          <w:szCs w:val="26"/>
        </w:rPr>
        <w:t>nr</w:t>
      </w:r>
      <w:proofErr w:type="spellEnd"/>
      <w:r w:rsidRPr="0029135F">
        <w:rPr>
          <w:rFonts w:ascii="Times New Roman" w:hAnsi="Times New Roman"/>
          <w:sz w:val="26"/>
          <w:szCs w:val="26"/>
        </w:rPr>
        <w:t xml:space="preserve"> 692 af 08/06/2018)</w:t>
      </w:r>
      <w:r>
        <w:rPr>
          <w:rFonts w:ascii="Times New Roman" w:hAnsi="Times New Roman"/>
          <w:sz w:val="26"/>
          <w:szCs w:val="26"/>
        </w:rPr>
        <w:t>”, dvs. den europæiske standard EN 301 549</w:t>
      </w:r>
      <w:r>
        <w:rPr>
          <w:rStyle w:val="Fodnotehenvisning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 xml:space="preserve">. </w:t>
      </w:r>
      <w:r w:rsidRPr="00F26E1C">
        <w:rPr>
          <w:rFonts w:ascii="Times New Roman" w:hAnsi="Times New Roman"/>
          <w:sz w:val="26"/>
          <w:szCs w:val="26"/>
        </w:rPr>
        <w:t xml:space="preserve">Dette </w:t>
      </w:r>
      <w:r>
        <w:rPr>
          <w:rFonts w:ascii="Times New Roman" w:hAnsi="Times New Roman"/>
          <w:sz w:val="26"/>
          <w:szCs w:val="26"/>
        </w:rPr>
        <w:t xml:space="preserve">er afgørende for, at mennesker med handicap også kan benytte </w:t>
      </w:r>
      <w:r w:rsidR="00E40153">
        <w:rPr>
          <w:rFonts w:ascii="Times New Roman" w:hAnsi="Times New Roman"/>
          <w:sz w:val="26"/>
          <w:szCs w:val="26"/>
        </w:rPr>
        <w:t>tv-</w:t>
      </w:r>
      <w:r w:rsidRPr="00F26E1C">
        <w:rPr>
          <w:rFonts w:ascii="Times New Roman" w:hAnsi="Times New Roman"/>
          <w:sz w:val="26"/>
          <w:szCs w:val="26"/>
        </w:rPr>
        <w:t>applikation</w:t>
      </w:r>
      <w:r w:rsidR="00E40153">
        <w:rPr>
          <w:rFonts w:ascii="Times New Roman" w:hAnsi="Times New Roman"/>
          <w:sz w:val="26"/>
          <w:szCs w:val="26"/>
        </w:rPr>
        <w:t>er og tv-</w:t>
      </w:r>
      <w:r>
        <w:rPr>
          <w:rFonts w:ascii="Times New Roman" w:hAnsi="Times New Roman"/>
          <w:sz w:val="26"/>
          <w:szCs w:val="26"/>
        </w:rPr>
        <w:t xml:space="preserve">kanalens hjemmeside. </w:t>
      </w:r>
    </w:p>
    <w:p w14:paraId="4AC51B39" w14:textId="77777777" w:rsidR="0085508E" w:rsidRDefault="0085508E" w:rsidP="0085508E">
      <w:pPr>
        <w:spacing w:after="0"/>
        <w:rPr>
          <w:rFonts w:ascii="Times New Roman" w:hAnsi="Times New Roman"/>
          <w:sz w:val="26"/>
          <w:szCs w:val="26"/>
        </w:rPr>
      </w:pPr>
    </w:p>
    <w:p w14:paraId="06B22577" w14:textId="77777777" w:rsidR="0085508E" w:rsidRDefault="0085508E" w:rsidP="0085508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Skulle ovenstående give anledning til spørgsmål, kan disse rettes til chefkonsulent, Monica Løland, på tlf.: 3638 8524 eller e-mail: </w:t>
      </w:r>
      <w:hyperlink r:id="rId10" w:history="1">
        <w:r>
          <w:rPr>
            <w:rStyle w:val="Hyperlink"/>
            <w:rFonts w:ascii="Times New Roman" w:eastAsiaTheme="majorEastAsia" w:hAnsi="Times New Roman"/>
            <w:sz w:val="26"/>
            <w:szCs w:val="26"/>
          </w:rPr>
          <w:t>mol@handicap.dk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</w:p>
    <w:p w14:paraId="2216A0D1" w14:textId="77777777" w:rsidR="0085508E" w:rsidRDefault="0085508E" w:rsidP="0085508E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</w:p>
    <w:p w14:paraId="5D8B9E59" w14:textId="2F1DB788" w:rsidR="0085508E" w:rsidRDefault="0085508E" w:rsidP="0085508E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Med venlig hilsen</w:t>
      </w:r>
    </w:p>
    <w:p w14:paraId="5046B74A" w14:textId="7A809C48" w:rsidR="0085508E" w:rsidRDefault="0085508E" w:rsidP="0085508E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bookmarkStart w:id="9" w:name="_GoBack"/>
      <w:bookmarkEnd w:id="9"/>
    </w:p>
    <w:p w14:paraId="72CC9A16" w14:textId="377FF1C8" w:rsidR="00A14C1D" w:rsidRPr="0085508E" w:rsidRDefault="0085508E" w:rsidP="0085508E">
      <w:pPr>
        <w:spacing w:after="100" w:afterAutospacing="1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Thorkild Olesen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i/>
          <w:sz w:val="22"/>
          <w:szCs w:val="22"/>
        </w:rPr>
        <w:t>Formand</w:t>
      </w:r>
    </w:p>
    <w:sectPr w:rsidR="00A14C1D" w:rsidRPr="0085508E" w:rsidSect="00243B80">
      <w:headerReference w:type="first" r:id="rId11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84609" w14:textId="77777777" w:rsidR="00096FB3" w:rsidRDefault="00096FB3">
      <w:pPr>
        <w:spacing w:after="0" w:line="240" w:lineRule="auto"/>
      </w:pPr>
      <w:r>
        <w:separator/>
      </w:r>
    </w:p>
  </w:endnote>
  <w:endnote w:type="continuationSeparator" w:id="0">
    <w:p w14:paraId="0D715845" w14:textId="77777777" w:rsidR="00096FB3" w:rsidRDefault="0009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DDF1A" w14:textId="77777777" w:rsidR="00096FB3" w:rsidRDefault="00096FB3">
      <w:pPr>
        <w:spacing w:after="0" w:line="240" w:lineRule="auto"/>
      </w:pPr>
      <w:r>
        <w:separator/>
      </w:r>
    </w:p>
  </w:footnote>
  <w:footnote w:type="continuationSeparator" w:id="0">
    <w:p w14:paraId="0CC36AC1" w14:textId="77777777" w:rsidR="00096FB3" w:rsidRDefault="00096FB3">
      <w:pPr>
        <w:spacing w:after="0" w:line="240" w:lineRule="auto"/>
      </w:pPr>
      <w:r>
        <w:continuationSeparator/>
      </w:r>
    </w:p>
  </w:footnote>
  <w:footnote w:id="1">
    <w:p w14:paraId="7322A306" w14:textId="77777777" w:rsidR="0085508E" w:rsidRDefault="0085508E" w:rsidP="0085508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541A99">
          <w:rPr>
            <w:rStyle w:val="Hyperlink"/>
            <w:rFonts w:eastAsiaTheme="majorEastAsia"/>
          </w:rPr>
          <w:t>https://digst.dk/digital-service/webtilgaengelighed/lov-om-webtilgaengelighed/</w:t>
        </w:r>
      </w:hyperlink>
    </w:p>
    <w:p w14:paraId="12D518E4" w14:textId="77777777" w:rsidR="0085508E" w:rsidRDefault="0085508E" w:rsidP="0085508E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9A1B" w14:textId="77777777" w:rsidR="00243B80" w:rsidRDefault="00E40153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CC9A1E" wp14:editId="72CC9A1F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CC9A20" w14:textId="77777777" w:rsidR="00243B80" w:rsidRDefault="00E40153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CC9A21" w14:textId="77777777" w:rsidR="00243B80" w:rsidRDefault="00E40153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medlemsorganisationer: ADHD-foreningen • Astma-Allergi Danmark • Danmarks Bløderforening • Lungeforening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Psoriasis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Blindesamfund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Foreningen Danske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Døv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Epilepsiforening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Fibromyalgi-Forening • Dansk Handicap Forbund • Dansk Landsforening for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Hals- og Mundhuleopererede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• Landsforeningen LEV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SIND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-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Landsforeningen for psykisk sundhed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ystisk Fibrose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Foreningen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Ulykkes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atient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proofErr w:type="spellEnd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og </w:t>
                            </w:r>
                            <w:proofErr w:type="spellStart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Polio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Handicap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Scleroseforeningen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Spastikerforeningen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Stomiforeningen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COPA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Stofskifteforeningen</w:t>
                            </w:r>
                            <w:r w:rsidR="00CD511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C9A1E"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72CC9A20" w14:textId="77777777" w:rsidR="00243B80" w:rsidRDefault="00E40153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72CC9A21" w14:textId="77777777" w:rsidR="00243B80" w:rsidRDefault="00E40153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 medlemsorganisationer: ADHD-foreningen • Astma-Allergi Danmark • Danmarks Bløderforening • Lungeforening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Psoriasis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Blindesamfund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 Danske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Døv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linde • Epilepsiforening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Fibromyalgi-Forening • Dansk Handicap Forbund • Dansk Landsforening for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Hals- og Mundhuleopererede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• Landsforeningen LEV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SIND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Landsforeningen for psykisk sundhed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ystisk Fibrose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Osteoporoseforeningen • Parkinsonforeningen • 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atient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 og Polio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Handicap • Scleroseforeningen • Spastikerforeningen • Stomiforeningen COPA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Stofskifteforeningen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Cøliaki Forening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2CC9A1C" w14:textId="77777777" w:rsidR="00243B80" w:rsidRDefault="00243B8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C"/>
    <w:rsid w:val="00032A0D"/>
    <w:rsid w:val="00096FB3"/>
    <w:rsid w:val="000D6DA4"/>
    <w:rsid w:val="000E7350"/>
    <w:rsid w:val="00132B60"/>
    <w:rsid w:val="0013745E"/>
    <w:rsid w:val="00156BE7"/>
    <w:rsid w:val="00215789"/>
    <w:rsid w:val="002371FC"/>
    <w:rsid w:val="00243B80"/>
    <w:rsid w:val="00252E05"/>
    <w:rsid w:val="00287EDE"/>
    <w:rsid w:val="0033122C"/>
    <w:rsid w:val="00377295"/>
    <w:rsid w:val="003A2EE3"/>
    <w:rsid w:val="003F421A"/>
    <w:rsid w:val="00417951"/>
    <w:rsid w:val="004667C3"/>
    <w:rsid w:val="00521BDD"/>
    <w:rsid w:val="005461F6"/>
    <w:rsid w:val="005B3A23"/>
    <w:rsid w:val="005E0C33"/>
    <w:rsid w:val="005E341A"/>
    <w:rsid w:val="005F6CDA"/>
    <w:rsid w:val="006111E2"/>
    <w:rsid w:val="00634A7E"/>
    <w:rsid w:val="00642417"/>
    <w:rsid w:val="00646504"/>
    <w:rsid w:val="00652538"/>
    <w:rsid w:val="006621A1"/>
    <w:rsid w:val="006C64BD"/>
    <w:rsid w:val="00701C68"/>
    <w:rsid w:val="007359E0"/>
    <w:rsid w:val="00755B08"/>
    <w:rsid w:val="007E233B"/>
    <w:rsid w:val="007F2B1A"/>
    <w:rsid w:val="008258BD"/>
    <w:rsid w:val="00846746"/>
    <w:rsid w:val="0085508E"/>
    <w:rsid w:val="00880A6C"/>
    <w:rsid w:val="00884B8F"/>
    <w:rsid w:val="008905AA"/>
    <w:rsid w:val="008A51D8"/>
    <w:rsid w:val="008A6474"/>
    <w:rsid w:val="008C6167"/>
    <w:rsid w:val="008D248A"/>
    <w:rsid w:val="009340C8"/>
    <w:rsid w:val="009F0DF4"/>
    <w:rsid w:val="009F317B"/>
    <w:rsid w:val="00A14C1D"/>
    <w:rsid w:val="00A15AB5"/>
    <w:rsid w:val="00A35C47"/>
    <w:rsid w:val="00A5736B"/>
    <w:rsid w:val="00A93B0B"/>
    <w:rsid w:val="00A94DFE"/>
    <w:rsid w:val="00AE2E25"/>
    <w:rsid w:val="00B135A2"/>
    <w:rsid w:val="00B2119B"/>
    <w:rsid w:val="00B6155B"/>
    <w:rsid w:val="00BD0C0B"/>
    <w:rsid w:val="00C130CD"/>
    <w:rsid w:val="00C17F9B"/>
    <w:rsid w:val="00C360AB"/>
    <w:rsid w:val="00CA6401"/>
    <w:rsid w:val="00CD511C"/>
    <w:rsid w:val="00D170C6"/>
    <w:rsid w:val="00DF01A5"/>
    <w:rsid w:val="00DF54BB"/>
    <w:rsid w:val="00E369D8"/>
    <w:rsid w:val="00E40153"/>
    <w:rsid w:val="00E80482"/>
    <w:rsid w:val="00EA2FAA"/>
    <w:rsid w:val="00F02DEA"/>
    <w:rsid w:val="00F44EEF"/>
    <w:rsid w:val="00F753E2"/>
    <w:rsid w:val="00F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9A11"/>
  <w15:docId w15:val="{047A4645-53A7-4784-869E-045B95E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D24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D248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85508E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508E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508E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5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l@handicap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gst.dk/digital-service/webtilgaengelighed/lov-om-webtilgaengelighe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38450BFFF154F91497C2C48B8C63C" ma:contentTypeVersion="0" ma:contentTypeDescription="Create a new document." ma:contentTypeScope="" ma:versionID="ea0f493206e8979770ac0026a9b2d3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39B1-481C-49A0-8DCA-03A31BDFF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5FC38-9DA0-46B1-9950-90776AECA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59A83-F505-4F28-B1F8-AB81FC7E3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2BFF43-D96A-4D01-A366-E418D26A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13</TotalTime>
  <Pages>1</Pages>
  <Words>210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Monica Løland</cp:lastModifiedBy>
  <cp:revision>3</cp:revision>
  <cp:lastPrinted>2019-05-27T07:25:00Z</cp:lastPrinted>
  <dcterms:created xsi:type="dcterms:W3CDTF">2019-05-29T11:40:00Z</dcterms:created>
  <dcterms:modified xsi:type="dcterms:W3CDTF">2019-05-29T12:53:00Z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0x010100B7538450BFFF154F91497C2C48B8C63C</vt:lpwstr>
  </property>
  <property fmtid="{D5CDD505-2E9C-101B-9397-08002B2CF9AE}" pid="3" name="TeamShareLastOpen">
    <vt:lpwstr>27-05-2019 09:25:13</vt:lpwstr>
  </property>
</Properties>
</file>