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085" w14:textId="668AA89E" w:rsidR="00B8346F" w:rsidRDefault="00B83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DH-KBH.</w:t>
      </w:r>
    </w:p>
    <w:p w14:paraId="19F6F2E9" w14:textId="51B478A5" w:rsidR="00B8346F" w:rsidRDefault="00F61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</w:t>
      </w:r>
      <w:r w:rsidR="00B8346F">
        <w:rPr>
          <w:b/>
          <w:bCs/>
          <w:sz w:val="28"/>
          <w:szCs w:val="28"/>
        </w:rPr>
        <w:t>FU møde</w:t>
      </w:r>
      <w:r>
        <w:rPr>
          <w:b/>
          <w:bCs/>
          <w:sz w:val="28"/>
          <w:szCs w:val="28"/>
        </w:rPr>
        <w:t xml:space="preserve"> afholdt på BCH, Borup Alle 43 den </w:t>
      </w:r>
      <w:r w:rsidR="00233246">
        <w:rPr>
          <w:b/>
          <w:bCs/>
          <w:sz w:val="28"/>
          <w:szCs w:val="28"/>
        </w:rPr>
        <w:t>5</w:t>
      </w:r>
      <w:r w:rsidR="00B8346F">
        <w:rPr>
          <w:b/>
          <w:bCs/>
          <w:sz w:val="28"/>
          <w:szCs w:val="28"/>
        </w:rPr>
        <w:t>/</w:t>
      </w:r>
      <w:r w:rsidR="00233246">
        <w:rPr>
          <w:b/>
          <w:bCs/>
          <w:sz w:val="28"/>
          <w:szCs w:val="28"/>
        </w:rPr>
        <w:t>10</w:t>
      </w:r>
      <w:r w:rsidR="00B8346F">
        <w:rPr>
          <w:b/>
          <w:bCs/>
          <w:sz w:val="28"/>
          <w:szCs w:val="28"/>
        </w:rPr>
        <w:t>-2</w:t>
      </w:r>
      <w:r w:rsidR="00972749">
        <w:rPr>
          <w:b/>
          <w:bCs/>
          <w:sz w:val="28"/>
          <w:szCs w:val="28"/>
        </w:rPr>
        <w:t>2</w:t>
      </w:r>
      <w:r w:rsidR="00B8346F">
        <w:rPr>
          <w:b/>
          <w:bCs/>
          <w:sz w:val="28"/>
          <w:szCs w:val="28"/>
        </w:rPr>
        <w:t xml:space="preserve"> kl</w:t>
      </w:r>
      <w:r>
        <w:rPr>
          <w:b/>
          <w:bCs/>
          <w:sz w:val="28"/>
          <w:szCs w:val="28"/>
        </w:rPr>
        <w:t>.</w:t>
      </w:r>
      <w:r w:rsidR="00B8346F">
        <w:rPr>
          <w:b/>
          <w:bCs/>
          <w:sz w:val="28"/>
          <w:szCs w:val="28"/>
        </w:rPr>
        <w:t xml:space="preserve"> 1</w:t>
      </w:r>
      <w:r w:rsidR="0023324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EC3F4C">
        <w:rPr>
          <w:b/>
          <w:bCs/>
          <w:sz w:val="28"/>
          <w:szCs w:val="28"/>
        </w:rPr>
        <w:t>0</w:t>
      </w:r>
      <w:r w:rsidR="00B8346F">
        <w:rPr>
          <w:b/>
          <w:bCs/>
          <w:sz w:val="28"/>
          <w:szCs w:val="28"/>
        </w:rPr>
        <w:t xml:space="preserve">0 – </w:t>
      </w:r>
      <w:r w:rsidR="00F23D2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</w:t>
      </w:r>
      <w:r w:rsidR="00042BE3">
        <w:rPr>
          <w:b/>
          <w:bCs/>
          <w:sz w:val="28"/>
          <w:szCs w:val="28"/>
        </w:rPr>
        <w:t>30</w:t>
      </w:r>
    </w:p>
    <w:p w14:paraId="02C35F1B" w14:textId="6EB18DE0" w:rsidR="00A85CB6" w:rsidRPr="00F616E4" w:rsidRDefault="00F616E4">
      <w:pPr>
        <w:rPr>
          <w:sz w:val="28"/>
          <w:szCs w:val="28"/>
        </w:rPr>
      </w:pPr>
      <w:r w:rsidRPr="00F616E4">
        <w:rPr>
          <w:sz w:val="28"/>
          <w:szCs w:val="28"/>
        </w:rPr>
        <w:t>Tilstede</w:t>
      </w:r>
      <w:r>
        <w:rPr>
          <w:sz w:val="28"/>
          <w:szCs w:val="28"/>
        </w:rPr>
        <w:t>: Hans, John, Peter, Ole, Steen, Elin</w:t>
      </w:r>
      <w:r>
        <w:rPr>
          <w:sz w:val="28"/>
          <w:szCs w:val="28"/>
        </w:rPr>
        <w:br/>
        <w:t>Afbud: Dorrit</w:t>
      </w:r>
    </w:p>
    <w:p w14:paraId="5CB8A970" w14:textId="1C56D393" w:rsidR="008D07EE" w:rsidRPr="00F616E4" w:rsidRDefault="00B8346F">
      <w:pPr>
        <w:rPr>
          <w:sz w:val="28"/>
          <w:szCs w:val="28"/>
        </w:rPr>
      </w:pPr>
      <w:r w:rsidRPr="00F616E4">
        <w:rPr>
          <w:sz w:val="28"/>
          <w:szCs w:val="28"/>
        </w:rPr>
        <w:t xml:space="preserve">1/ </w:t>
      </w:r>
      <w:r w:rsidR="008E65D4">
        <w:rPr>
          <w:sz w:val="28"/>
          <w:szCs w:val="28"/>
        </w:rPr>
        <w:t>Dagsorden godkendt</w:t>
      </w:r>
      <w:r w:rsidR="008E65D4">
        <w:rPr>
          <w:sz w:val="28"/>
          <w:szCs w:val="28"/>
        </w:rPr>
        <w:br/>
      </w:r>
      <w:r w:rsidRPr="00F616E4">
        <w:rPr>
          <w:sz w:val="28"/>
          <w:szCs w:val="28"/>
        </w:rPr>
        <w:t xml:space="preserve">2/ </w:t>
      </w:r>
      <w:r w:rsidR="008E65D4">
        <w:rPr>
          <w:sz w:val="28"/>
          <w:szCs w:val="28"/>
        </w:rPr>
        <w:t>Dirigent Hans</w:t>
      </w:r>
      <w:r w:rsidR="008E65D4">
        <w:rPr>
          <w:sz w:val="28"/>
          <w:szCs w:val="28"/>
        </w:rPr>
        <w:br/>
      </w:r>
      <w:r w:rsidRPr="00F616E4">
        <w:rPr>
          <w:sz w:val="28"/>
          <w:szCs w:val="28"/>
        </w:rPr>
        <w:t xml:space="preserve">3/ </w:t>
      </w:r>
      <w:r w:rsidR="008F0E2C">
        <w:rPr>
          <w:sz w:val="28"/>
          <w:szCs w:val="28"/>
        </w:rPr>
        <w:t>Referent Peter</w:t>
      </w:r>
      <w:r w:rsidR="00370FDB">
        <w:rPr>
          <w:sz w:val="28"/>
          <w:szCs w:val="28"/>
        </w:rPr>
        <w:br/>
      </w:r>
      <w:r w:rsidR="008E65D4">
        <w:rPr>
          <w:sz w:val="28"/>
          <w:szCs w:val="28"/>
        </w:rPr>
        <w:br/>
      </w:r>
      <w:r w:rsidR="008D07EE" w:rsidRPr="00F616E4">
        <w:rPr>
          <w:sz w:val="28"/>
          <w:szCs w:val="28"/>
        </w:rPr>
        <w:t>4/ Siden sidst</w:t>
      </w:r>
    </w:p>
    <w:p w14:paraId="5FC4717A" w14:textId="460D2719" w:rsidR="003641F7" w:rsidRDefault="00D1364F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EE12DD" w:rsidRPr="008F0E2C">
        <w:rPr>
          <w:sz w:val="28"/>
          <w:szCs w:val="28"/>
          <w:u w:val="single"/>
        </w:rPr>
        <w:t>Nyt fra Råd og Nævn</w:t>
      </w:r>
      <w:r w:rsidR="001502BF">
        <w:rPr>
          <w:sz w:val="28"/>
          <w:szCs w:val="28"/>
          <w:u w:val="single"/>
        </w:rPr>
        <w:br/>
      </w:r>
      <w:r w:rsidR="001502BF">
        <w:rPr>
          <w:sz w:val="28"/>
          <w:szCs w:val="28"/>
          <w:u w:val="single"/>
        </w:rPr>
        <w:br/>
      </w:r>
      <w:r w:rsidR="008D5FE8" w:rsidRPr="003809F5">
        <w:rPr>
          <w:sz w:val="28"/>
          <w:szCs w:val="28"/>
          <w:u w:val="single"/>
        </w:rPr>
        <w:t xml:space="preserve">Handicaprådet </w:t>
      </w:r>
      <w:r w:rsidR="008D5FE8">
        <w:rPr>
          <w:sz w:val="28"/>
          <w:szCs w:val="28"/>
        </w:rPr>
        <w:t xml:space="preserve">holdt den 3. oktober temamøde om pårørende til børn med autisme. </w:t>
      </w:r>
      <w:r w:rsidR="008D5FE8">
        <w:rPr>
          <w:sz w:val="28"/>
          <w:szCs w:val="28"/>
        </w:rPr>
        <w:br/>
        <w:t>Børnegruppen omfatter såvel svært belastede børn med infantil autisme som børn med mindre belastninger. I begge grupper er der store sociale problemer.</w:t>
      </w:r>
      <w:r w:rsidR="008D5FE8">
        <w:rPr>
          <w:sz w:val="28"/>
          <w:szCs w:val="28"/>
          <w:u w:val="single"/>
        </w:rPr>
        <w:br/>
      </w:r>
      <w:r w:rsidR="008D5FE8" w:rsidRPr="008D5FE8">
        <w:rPr>
          <w:sz w:val="28"/>
          <w:szCs w:val="28"/>
        </w:rPr>
        <w:t>Hans</w:t>
      </w:r>
      <w:r w:rsidR="008D5FE8">
        <w:rPr>
          <w:sz w:val="28"/>
          <w:szCs w:val="28"/>
        </w:rPr>
        <w:t xml:space="preserve"> havde efterspurgt statistisk materiale, men det havde man ikke.</w:t>
      </w:r>
      <w:r w:rsidR="008D5FE8">
        <w:rPr>
          <w:sz w:val="28"/>
          <w:szCs w:val="28"/>
        </w:rPr>
        <w:br/>
        <w:t>Der var omkring 30 deltager i mødet, hvoraf kun 3 var</w:t>
      </w:r>
      <w:r w:rsidR="002E233B">
        <w:rPr>
          <w:sz w:val="28"/>
          <w:szCs w:val="28"/>
        </w:rPr>
        <w:t xml:space="preserve"> </w:t>
      </w:r>
      <w:r w:rsidR="008D5FE8">
        <w:rPr>
          <w:sz w:val="28"/>
          <w:szCs w:val="28"/>
        </w:rPr>
        <w:t>mænd.</w:t>
      </w:r>
    </w:p>
    <w:p w14:paraId="181ECB19" w14:textId="1D255F01" w:rsidR="003641F7" w:rsidRDefault="003641F7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Stormødet den 20. september samlede omkring 70 deltagere, men kun 5 mødte op fra Borgerrepræsentationen.</w:t>
      </w:r>
      <w:r w:rsidR="00E53CA5">
        <w:rPr>
          <w:sz w:val="28"/>
          <w:szCs w:val="28"/>
        </w:rPr>
        <w:t xml:space="preserve"> </w:t>
      </w:r>
      <w:r>
        <w:rPr>
          <w:sz w:val="28"/>
          <w:szCs w:val="28"/>
        </w:rPr>
        <w:t>Deltagerne fra FU vurderede indslagenes relevans og kvalitet forskelligt, men især de første indlæg var gode.</w:t>
      </w:r>
    </w:p>
    <w:p w14:paraId="41CF6D08" w14:textId="6DF216EA" w:rsidR="003641F7" w:rsidRDefault="00AA5395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Suppleanterne til HR får nu tilsendt rådets dagsordener og referater.</w:t>
      </w:r>
    </w:p>
    <w:p w14:paraId="7B65FD60" w14:textId="0EDCCE59" w:rsidR="00AA5395" w:rsidRDefault="00A82475" w:rsidP="00D1364F">
      <w:pPr>
        <w:kinsoku w:val="0"/>
        <w:overflowPunct w:val="0"/>
        <w:rPr>
          <w:sz w:val="28"/>
          <w:szCs w:val="28"/>
        </w:rPr>
      </w:pPr>
      <w:r w:rsidRPr="003809F5">
        <w:rPr>
          <w:sz w:val="28"/>
          <w:szCs w:val="28"/>
          <w:u w:val="single"/>
        </w:rPr>
        <w:t>Centerrådet ved BCH</w:t>
      </w:r>
      <w:r>
        <w:rPr>
          <w:sz w:val="28"/>
          <w:szCs w:val="28"/>
        </w:rPr>
        <w:t xml:space="preserve"> mødtes sidst i september. Rådet har nu </w:t>
      </w:r>
      <w:r w:rsidR="003809F5">
        <w:rPr>
          <w:sz w:val="28"/>
          <w:szCs w:val="28"/>
        </w:rPr>
        <w:t>to repræsentanter fra Autismeforeningen. Autisme og pårørende var også på dagsordenen i centerrådet.</w:t>
      </w:r>
    </w:p>
    <w:p w14:paraId="47E4E401" w14:textId="00523A8E" w:rsidR="003809F5" w:rsidRDefault="003809F5" w:rsidP="00D1364F">
      <w:pPr>
        <w:kinsoku w:val="0"/>
        <w:overflowPunct w:val="0"/>
        <w:rPr>
          <w:sz w:val="28"/>
          <w:szCs w:val="28"/>
        </w:rPr>
      </w:pPr>
      <w:r w:rsidRPr="003809F5">
        <w:rPr>
          <w:sz w:val="28"/>
          <w:szCs w:val="28"/>
          <w:u w:val="single"/>
        </w:rPr>
        <w:t>Folkeoplysningen:</w:t>
      </w:r>
      <w:r>
        <w:rPr>
          <w:sz w:val="28"/>
          <w:szCs w:val="28"/>
        </w:rPr>
        <w:t xml:space="preserve"> Elin nævnte, at der er kommet ændrede regler for, hvordan man definerer handicap i forhold til de forskellige undervisningsfag.</w:t>
      </w:r>
    </w:p>
    <w:p w14:paraId="4ACE2146" w14:textId="1A33B2C0" w:rsidR="00D1364F" w:rsidRDefault="003809F5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  <w:u w:val="single"/>
        </w:rPr>
        <w:t>Parkbrugerrådene:</w:t>
      </w:r>
      <w:r>
        <w:rPr>
          <w:sz w:val="28"/>
          <w:szCs w:val="28"/>
        </w:rPr>
        <w:t xml:space="preserve"> Her er der ikke megen interesse for tilgængelighedsproblemer.</w:t>
      </w:r>
    </w:p>
    <w:p w14:paraId="2761A121" w14:textId="626B1D97" w:rsidR="00E53CA5" w:rsidRDefault="003809F5" w:rsidP="00D1364F">
      <w:pPr>
        <w:kinsoku w:val="0"/>
        <w:overflowPunct w:val="0"/>
        <w:rPr>
          <w:sz w:val="28"/>
          <w:szCs w:val="28"/>
        </w:rPr>
      </w:pPr>
      <w:r w:rsidRPr="003809F5">
        <w:rPr>
          <w:sz w:val="28"/>
          <w:szCs w:val="28"/>
          <w:u w:val="single"/>
        </w:rPr>
        <w:t>Middelalderbyen:</w:t>
      </w:r>
      <w:r w:rsidRPr="003809F5">
        <w:rPr>
          <w:sz w:val="28"/>
          <w:szCs w:val="28"/>
        </w:rPr>
        <w:t xml:space="preserve"> Handicaprådet har overtaget sagen om</w:t>
      </w:r>
      <w:r>
        <w:rPr>
          <w:sz w:val="28"/>
          <w:szCs w:val="28"/>
        </w:rPr>
        <w:t xml:space="preserve"> handicapparkeringspladser. Der har været et møde om sagen.</w:t>
      </w:r>
      <w:r>
        <w:rPr>
          <w:sz w:val="28"/>
          <w:szCs w:val="28"/>
        </w:rPr>
        <w:br/>
        <w:t>Der er drøftelser af et specielt handicaptoilet, men fortsat uenighed om detaljerne</w:t>
      </w:r>
      <w:r w:rsidR="00E53CA5">
        <w:rPr>
          <w:sz w:val="28"/>
          <w:szCs w:val="28"/>
        </w:rPr>
        <w:t xml:space="preserve"> i </w:t>
      </w:r>
      <w:r>
        <w:rPr>
          <w:sz w:val="28"/>
          <w:szCs w:val="28"/>
        </w:rPr>
        <w:t>udformningen.</w:t>
      </w:r>
    </w:p>
    <w:p w14:paraId="783719D3" w14:textId="0FAF3183" w:rsidR="00B37B2D" w:rsidRDefault="00E53CA5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br/>
      </w:r>
      <w:r w:rsidRPr="00E53CA5">
        <w:rPr>
          <w:sz w:val="28"/>
          <w:szCs w:val="28"/>
          <w:u w:val="single"/>
        </w:rPr>
        <w:t xml:space="preserve">Ældrerådet </w:t>
      </w:r>
      <w:r>
        <w:rPr>
          <w:sz w:val="28"/>
          <w:szCs w:val="28"/>
        </w:rPr>
        <w:t>har også drøftet tilgængelighed.</w:t>
      </w:r>
    </w:p>
    <w:p w14:paraId="049FAC69" w14:textId="77777777" w:rsidR="00B37B2D" w:rsidRPr="00B37B2D" w:rsidRDefault="00B37B2D" w:rsidP="00D1364F">
      <w:pPr>
        <w:kinsoku w:val="0"/>
        <w:overflowPunct w:val="0"/>
        <w:rPr>
          <w:sz w:val="28"/>
          <w:szCs w:val="28"/>
          <w:u w:val="single"/>
        </w:rPr>
      </w:pPr>
      <w:r w:rsidRPr="00B37B2D">
        <w:rPr>
          <w:sz w:val="28"/>
          <w:szCs w:val="28"/>
          <w:u w:val="single"/>
        </w:rPr>
        <w:lastRenderedPageBreak/>
        <w:t>Regionshandicaprådet:</w:t>
      </w:r>
    </w:p>
    <w:p w14:paraId="05B73424" w14:textId="5B702F75" w:rsidR="00B37B2D" w:rsidRDefault="003F164A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John er blevet valgt til formand for Regionshandicaprådet.</w:t>
      </w:r>
    </w:p>
    <w:p w14:paraId="79D979FC" w14:textId="1FFF62F3" w:rsidR="003F164A" w:rsidRDefault="00CE4AE5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Socialdemokratiet</w:t>
      </w:r>
      <w:r w:rsidR="00C864E6">
        <w:rPr>
          <w:sz w:val="28"/>
          <w:szCs w:val="28"/>
        </w:rPr>
        <w:t xml:space="preserve"> har </w:t>
      </w:r>
      <w:r>
        <w:rPr>
          <w:sz w:val="28"/>
          <w:szCs w:val="28"/>
        </w:rPr>
        <w:t>lavet en plan om at få flere handicappede ansat i regionskoncernen.</w:t>
      </w:r>
    </w:p>
    <w:p w14:paraId="2383D37B" w14:textId="70152729" w:rsidR="00CE4AE5" w:rsidRDefault="00CE4AE5" w:rsidP="00D1364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Der er udsendt et oplæg om det specialiserede </w:t>
      </w:r>
      <w:r w:rsidR="00336CCA">
        <w:rPr>
          <w:sz w:val="28"/>
          <w:szCs w:val="28"/>
        </w:rPr>
        <w:t>social</w:t>
      </w:r>
      <w:r>
        <w:rPr>
          <w:sz w:val="28"/>
          <w:szCs w:val="28"/>
        </w:rPr>
        <w:t>område. John har skrevet kommentarer og skal nu mødes med en fra koncernen.</w:t>
      </w:r>
    </w:p>
    <w:p w14:paraId="7AB354BE" w14:textId="0E2C28B9" w:rsidR="00E53CA5" w:rsidRDefault="00E53CA5" w:rsidP="00D1364F">
      <w:pPr>
        <w:kinsoku w:val="0"/>
        <w:overflowPunct w:val="0"/>
        <w:rPr>
          <w:sz w:val="28"/>
          <w:szCs w:val="28"/>
        </w:rPr>
      </w:pPr>
    </w:p>
    <w:p w14:paraId="692BD76C" w14:textId="310DC6B6" w:rsidR="0032490A" w:rsidRDefault="0032490A" w:rsidP="00D1364F">
      <w:pPr>
        <w:kinsoku w:val="0"/>
        <w:overflowPunct w:val="0"/>
        <w:rPr>
          <w:sz w:val="28"/>
          <w:szCs w:val="28"/>
        </w:rPr>
      </w:pPr>
      <w:r w:rsidRPr="0032490A">
        <w:rPr>
          <w:sz w:val="28"/>
          <w:szCs w:val="28"/>
          <w:u w:val="single"/>
        </w:rPr>
        <w:t>Centerrådet (BCH)</w:t>
      </w:r>
      <w:r>
        <w:rPr>
          <w:sz w:val="28"/>
          <w:szCs w:val="28"/>
        </w:rPr>
        <w:t xml:space="preserve"> skulle egentlig se på sagen med det forringede serviceniveau, der indtræffer, når en borger ved 65/</w:t>
      </w:r>
      <w:r w:rsidR="00CE737D">
        <w:rPr>
          <w:sz w:val="28"/>
          <w:szCs w:val="28"/>
        </w:rPr>
        <w:t>67-årsalderen</w:t>
      </w:r>
      <w:r>
        <w:rPr>
          <w:sz w:val="28"/>
          <w:szCs w:val="28"/>
        </w:rPr>
        <w:t xml:space="preserve"> overflyttes fra Borgercenter Handicap til Social- og Sundhedsforvaltningen.</w:t>
      </w:r>
      <w:r>
        <w:rPr>
          <w:sz w:val="28"/>
          <w:szCs w:val="28"/>
        </w:rPr>
        <w:br/>
        <w:t>(Skleroseramte, døvblinde og muskelsvinds ramte overflyttes ikke.)</w:t>
      </w:r>
    </w:p>
    <w:p w14:paraId="7D334112" w14:textId="517CC7C1" w:rsidR="008F0E2C" w:rsidRPr="008F0E2C" w:rsidRDefault="00CE737D" w:rsidP="00C36825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Hans mener, at det skal gøres til et politisk spørgsmål, der ikke bare skal behandles i forvaltningen.</w:t>
      </w:r>
      <w:r w:rsidR="00D24D9E">
        <w:rPr>
          <w:sz w:val="28"/>
          <w:szCs w:val="28"/>
        </w:rPr>
        <w:br/>
      </w:r>
      <w:r>
        <w:rPr>
          <w:sz w:val="28"/>
          <w:szCs w:val="28"/>
        </w:rPr>
        <w:t>Der skal rettes henvendelser til de to borgmestre.</w:t>
      </w:r>
      <w:r w:rsidR="00370FDB">
        <w:rPr>
          <w:sz w:val="28"/>
          <w:szCs w:val="28"/>
        </w:rPr>
        <w:t xml:space="preserve"> Det blev ikke afklaret hvem det er, der har opgaven.</w:t>
      </w:r>
      <w:r w:rsidR="00D24D9E">
        <w:rPr>
          <w:sz w:val="28"/>
          <w:szCs w:val="28"/>
        </w:rPr>
        <w:br/>
      </w:r>
      <w:r>
        <w:rPr>
          <w:sz w:val="28"/>
          <w:szCs w:val="28"/>
        </w:rPr>
        <w:br/>
        <w:t>Elin vil også gerne tage det op i ældrerådet</w:t>
      </w:r>
      <w:r w:rsidR="006D7D13">
        <w:rPr>
          <w:sz w:val="28"/>
          <w:szCs w:val="28"/>
        </w:rPr>
        <w:t>, og Hans finder det godt, om sagen rejses fra flere sider.</w:t>
      </w:r>
      <w:r w:rsidR="00C36825">
        <w:rPr>
          <w:sz w:val="28"/>
          <w:szCs w:val="28"/>
        </w:rPr>
        <w:br/>
      </w:r>
    </w:p>
    <w:p w14:paraId="0170F936" w14:textId="036881DD" w:rsidR="001502BF" w:rsidRPr="00775850" w:rsidRDefault="003F6DE9" w:rsidP="003F6DE9">
      <w:pPr>
        <w:rPr>
          <w:sz w:val="28"/>
          <w:szCs w:val="28"/>
        </w:rPr>
      </w:pPr>
      <w:r w:rsidRPr="003F6DE9">
        <w:rPr>
          <w:sz w:val="28"/>
          <w:szCs w:val="28"/>
        </w:rPr>
        <w:t>b.</w:t>
      </w:r>
      <w:r>
        <w:rPr>
          <w:sz w:val="28"/>
          <w:szCs w:val="28"/>
          <w:u w:val="single"/>
        </w:rPr>
        <w:t xml:space="preserve"> </w:t>
      </w:r>
      <w:r w:rsidR="0033798A" w:rsidRPr="003F6DE9">
        <w:rPr>
          <w:sz w:val="28"/>
          <w:szCs w:val="28"/>
          <w:u w:val="single"/>
        </w:rPr>
        <w:t>Nyt fra Arbejdsgrupper</w:t>
      </w:r>
      <w:r w:rsidR="001502BF" w:rsidRPr="003F6DE9">
        <w:rPr>
          <w:sz w:val="28"/>
          <w:szCs w:val="28"/>
          <w:u w:val="single"/>
        </w:rPr>
        <w:br/>
      </w:r>
    </w:p>
    <w:p w14:paraId="5B4AB787" w14:textId="77A752C0" w:rsidR="003F6DE9" w:rsidRDefault="00592D2B" w:rsidP="003F6DE9">
      <w:pPr>
        <w:rPr>
          <w:sz w:val="28"/>
          <w:szCs w:val="28"/>
        </w:rPr>
      </w:pPr>
      <w:r>
        <w:rPr>
          <w:sz w:val="28"/>
          <w:szCs w:val="28"/>
        </w:rPr>
        <w:t>Forespørgslen til organisationerne gav ingen nye medlemmer til arbejdsgrupperne.</w:t>
      </w:r>
      <w:r>
        <w:rPr>
          <w:sz w:val="28"/>
          <w:szCs w:val="28"/>
        </w:rPr>
        <w:br/>
        <w:t>Peter prøver igen</w:t>
      </w:r>
      <w:r w:rsidR="00610D8E">
        <w:rPr>
          <w:sz w:val="28"/>
          <w:szCs w:val="28"/>
        </w:rPr>
        <w:t xml:space="preserve"> at efterlyse flere deltagere</w:t>
      </w:r>
      <w:r>
        <w:rPr>
          <w:sz w:val="28"/>
          <w:szCs w:val="28"/>
        </w:rPr>
        <w:t xml:space="preserve"> og medsender de to arbejdsgruppeoplæg til alle medlemsorganisationerne.</w:t>
      </w:r>
    </w:p>
    <w:p w14:paraId="2C1FF5E3" w14:textId="42041609" w:rsidR="00902BFE" w:rsidRDefault="00902BFE" w:rsidP="003F6DE9">
      <w:pPr>
        <w:rPr>
          <w:sz w:val="28"/>
          <w:szCs w:val="28"/>
        </w:rPr>
      </w:pPr>
      <w:r>
        <w:rPr>
          <w:sz w:val="28"/>
          <w:szCs w:val="28"/>
        </w:rPr>
        <w:t>Hans spurgte om Hjerteforeningen er medlem af DH. Det er den ikke, men i afdelingens vedtægter står der under afsnittet om bestyrelsens:</w:t>
      </w:r>
    </w:p>
    <w:p w14:paraId="652EF438" w14:textId="77777777" w:rsidR="00902BFE" w:rsidRDefault="00902BFE" w:rsidP="00902BFE">
      <w:pPr>
        <w:pStyle w:val="Citat"/>
        <w:jc w:val="left"/>
      </w:pPr>
      <w:r>
        <w:t>Stk. 4. Handicaporganisationer, lokale handicapgrupper mv., som ikke er medlem af DH, kan med bestyrelsens godkendelse deltage som observatører i afdelingens møder med taleret, men uden stemmeret.</w:t>
      </w:r>
    </w:p>
    <w:p w14:paraId="6A4EB570" w14:textId="6F7E59DE" w:rsidR="00436E1B" w:rsidRDefault="00836DB7" w:rsidP="003F6DE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36E1B">
        <w:rPr>
          <w:sz w:val="28"/>
          <w:szCs w:val="28"/>
        </w:rPr>
        <w:t>Det må indebære, at vi i DH gerne lokalt må samarbejde med andre organisationer end de, der aktuelt er medlemmer af landsforeningen.</w:t>
      </w:r>
    </w:p>
    <w:p w14:paraId="6BDBF650" w14:textId="77777777" w:rsidR="00BD0AF3" w:rsidRDefault="00BD30CD" w:rsidP="003F6DE9">
      <w:pPr>
        <w:rPr>
          <w:sz w:val="28"/>
          <w:szCs w:val="28"/>
        </w:rPr>
      </w:pPr>
      <w:r w:rsidRPr="00490154">
        <w:rPr>
          <w:sz w:val="28"/>
          <w:szCs w:val="28"/>
          <w:u w:val="single"/>
        </w:rPr>
        <w:lastRenderedPageBreak/>
        <w:t>Socialpolitisk arbejdsgruppe:</w:t>
      </w:r>
      <w:r>
        <w:rPr>
          <w:sz w:val="28"/>
          <w:szCs w:val="28"/>
        </w:rPr>
        <w:t xml:space="preserve"> </w:t>
      </w:r>
      <w:r w:rsidR="00BD0AF3">
        <w:rPr>
          <w:sz w:val="28"/>
          <w:szCs w:val="28"/>
        </w:rPr>
        <w:br/>
      </w:r>
      <w:r w:rsidR="00BD0AF3">
        <w:rPr>
          <w:sz w:val="28"/>
          <w:szCs w:val="28"/>
        </w:rPr>
        <w:br/>
      </w:r>
      <w:r w:rsidR="00490154">
        <w:rPr>
          <w:sz w:val="28"/>
          <w:szCs w:val="28"/>
        </w:rPr>
        <w:t>Hans vil være med til at få sat arbejdet i gruppen i gang.</w:t>
      </w:r>
    </w:p>
    <w:p w14:paraId="621EFFBC" w14:textId="2BD4C4B8" w:rsidR="00490154" w:rsidRDefault="00490154" w:rsidP="003F6DE9">
      <w:pPr>
        <w:rPr>
          <w:sz w:val="28"/>
          <w:szCs w:val="28"/>
        </w:rPr>
      </w:pPr>
      <w:r w:rsidRPr="00490154">
        <w:rPr>
          <w:sz w:val="28"/>
          <w:szCs w:val="28"/>
          <w:u w:val="single"/>
        </w:rPr>
        <w:t>Arbejdsgruppe</w:t>
      </w:r>
      <w:r w:rsidR="002A625E">
        <w:rPr>
          <w:sz w:val="28"/>
          <w:szCs w:val="28"/>
          <w:u w:val="single"/>
        </w:rPr>
        <w:t>n</w:t>
      </w:r>
      <w:r w:rsidRPr="00490154">
        <w:rPr>
          <w:sz w:val="28"/>
          <w:szCs w:val="28"/>
          <w:u w:val="single"/>
        </w:rPr>
        <w:t xml:space="preserve"> om tilgængelighed:</w:t>
      </w:r>
      <w:r>
        <w:rPr>
          <w:sz w:val="28"/>
          <w:szCs w:val="28"/>
        </w:rPr>
        <w:t xml:space="preserve"> </w:t>
      </w:r>
    </w:p>
    <w:p w14:paraId="680DF858" w14:textId="77777777" w:rsidR="002A625E" w:rsidRDefault="002A625E" w:rsidP="003F6DE9">
      <w:pPr>
        <w:rPr>
          <w:sz w:val="28"/>
          <w:szCs w:val="28"/>
        </w:rPr>
      </w:pPr>
    </w:p>
    <w:p w14:paraId="4EB0D7B7" w14:textId="0DA1EC45" w:rsidR="008F75E7" w:rsidRDefault="008F75E7" w:rsidP="003F6DE9">
      <w:pPr>
        <w:rPr>
          <w:sz w:val="28"/>
          <w:szCs w:val="28"/>
        </w:rPr>
      </w:pPr>
      <w:r>
        <w:rPr>
          <w:sz w:val="28"/>
          <w:szCs w:val="28"/>
        </w:rPr>
        <w:t xml:space="preserve">Gruppen er opdelt i to undergrupper – fysisk og </w:t>
      </w:r>
      <w:r w:rsidR="00BF366F">
        <w:rPr>
          <w:sz w:val="28"/>
          <w:szCs w:val="28"/>
        </w:rPr>
        <w:t xml:space="preserve">kommunikations </w:t>
      </w:r>
      <w:r>
        <w:rPr>
          <w:sz w:val="28"/>
          <w:szCs w:val="28"/>
        </w:rPr>
        <w:t>tilgængelighed.</w:t>
      </w:r>
    </w:p>
    <w:p w14:paraId="6639725F" w14:textId="539CF610" w:rsidR="00BF366F" w:rsidRDefault="00BF366F" w:rsidP="003F6DE9">
      <w:pPr>
        <w:rPr>
          <w:sz w:val="28"/>
          <w:szCs w:val="28"/>
        </w:rPr>
      </w:pPr>
      <w:r>
        <w:rPr>
          <w:sz w:val="28"/>
          <w:szCs w:val="28"/>
        </w:rPr>
        <w:t>John og Helga deltager i gruppen om fysisk tilgængelighed.</w:t>
      </w:r>
    </w:p>
    <w:p w14:paraId="22878C63" w14:textId="77777777" w:rsidR="00141804" w:rsidRDefault="00BF366F" w:rsidP="0014180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Dorrit og Henrik deltager i gruppen om kommunikations tilgængelighed.</w:t>
      </w:r>
      <w:r w:rsidR="00141804">
        <w:rPr>
          <w:sz w:val="28"/>
          <w:szCs w:val="28"/>
        </w:rPr>
        <w:t xml:space="preserve"> </w:t>
      </w:r>
    </w:p>
    <w:p w14:paraId="2F9356D3" w14:textId="77777777" w:rsidR="00141804" w:rsidRDefault="00141804" w:rsidP="00141804">
      <w:pPr>
        <w:kinsoku w:val="0"/>
        <w:overflowPunct w:val="0"/>
        <w:rPr>
          <w:sz w:val="28"/>
          <w:szCs w:val="28"/>
        </w:rPr>
      </w:pPr>
    </w:p>
    <w:p w14:paraId="4A99728F" w14:textId="4276A8DB" w:rsidR="00141804" w:rsidRDefault="00141804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 w:rsidRPr="00141804">
        <w:rPr>
          <w:rFonts w:ascii="Calibri" w:eastAsia="NanumGothic" w:hAnsi="Calibri" w:cs="Calibri"/>
          <w:sz w:val="28"/>
          <w:szCs w:val="28"/>
        </w:rPr>
        <w:t>Der fremkom et forslag om at bede Handicaprådet om at nedsætte et tværfagligt udvalg, men Hans oplyste, at det ikke var normalt, at rådet arbejdede på den måde.</w:t>
      </w:r>
    </w:p>
    <w:p w14:paraId="5D38A8FB" w14:textId="725763A7" w:rsidR="00141804" w:rsidRDefault="00B1212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>
        <w:rPr>
          <w:rFonts w:ascii="Calibri" w:eastAsia="NanumGothic" w:hAnsi="Calibri" w:cs="Calibri"/>
          <w:sz w:val="28"/>
          <w:szCs w:val="28"/>
        </w:rPr>
        <w:t>Hans foreslog, at der inviteres politikere til møder i de to del-arbejdsgrupper.</w:t>
      </w:r>
    </w:p>
    <w:p w14:paraId="1D96F375" w14:textId="0BF5C7ED" w:rsidR="00B1212A" w:rsidRDefault="00B1212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>
        <w:rPr>
          <w:rFonts w:ascii="Calibri" w:eastAsia="NanumGothic" w:hAnsi="Calibri" w:cs="Calibri"/>
          <w:sz w:val="28"/>
          <w:szCs w:val="28"/>
        </w:rPr>
        <w:t>Hans sagde videre, at vi måske skal bruge samme model i den socialpolitiske arbejdsgruppe.</w:t>
      </w:r>
    </w:p>
    <w:p w14:paraId="6F037CCD" w14:textId="64B27426" w:rsidR="00B1212A" w:rsidRDefault="00B1212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>
        <w:rPr>
          <w:rFonts w:ascii="Calibri" w:eastAsia="NanumGothic" w:hAnsi="Calibri" w:cs="Calibri"/>
          <w:sz w:val="28"/>
          <w:szCs w:val="28"/>
        </w:rPr>
        <w:t>Der tænkes på politikere fra Handicaprådet og eventuelt også fra selve BR.</w:t>
      </w:r>
    </w:p>
    <w:p w14:paraId="5AAA3728" w14:textId="390189A7" w:rsidR="00141804" w:rsidRDefault="00B1212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>
        <w:rPr>
          <w:rFonts w:ascii="Calibri" w:eastAsia="NanumGothic" w:hAnsi="Calibri" w:cs="Calibri"/>
          <w:sz w:val="28"/>
          <w:szCs w:val="28"/>
        </w:rPr>
        <w:t>Inden vi inviterer politikere, er det nødvendigt, at vi har gjort et grundigt forarbejde, og vi skal også sikre os, at der kommer et rimeligt antal DH-medlemmer til møderne.</w:t>
      </w:r>
    </w:p>
    <w:p w14:paraId="1BC9E038" w14:textId="3E385674" w:rsidR="00B1212A" w:rsidRDefault="00B1212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</w:p>
    <w:p w14:paraId="12597DE1" w14:textId="574247FE" w:rsidR="00BE773A" w:rsidRDefault="00BE773A" w:rsidP="00141804">
      <w:pPr>
        <w:kinsoku w:val="0"/>
        <w:overflowPunct w:val="0"/>
        <w:rPr>
          <w:rFonts w:ascii="Calibri" w:eastAsia="NanumGothic" w:hAnsi="Calibri" w:cs="Calibri"/>
          <w:sz w:val="28"/>
          <w:szCs w:val="28"/>
        </w:rPr>
      </w:pPr>
      <w:r>
        <w:rPr>
          <w:rFonts w:ascii="Calibri" w:eastAsia="NanumGothic" w:hAnsi="Calibri" w:cs="Calibri"/>
          <w:sz w:val="28"/>
          <w:szCs w:val="28"/>
        </w:rPr>
        <w:t>Hans skal på DH’s vegne sende invitationerne til politikerne.</w:t>
      </w:r>
    </w:p>
    <w:p w14:paraId="3392F9EE" w14:textId="5149A21D" w:rsidR="008F0E2C" w:rsidRPr="00746D2C" w:rsidRDefault="008F0E2C" w:rsidP="00746D2C">
      <w:pPr>
        <w:rPr>
          <w:sz w:val="28"/>
          <w:szCs w:val="28"/>
        </w:rPr>
      </w:pPr>
    </w:p>
    <w:p w14:paraId="77A676E9" w14:textId="77777777" w:rsidR="00505EFA" w:rsidRDefault="00D1364F" w:rsidP="001502B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D1364F">
        <w:rPr>
          <w:sz w:val="28"/>
          <w:szCs w:val="28"/>
        </w:rPr>
        <w:t xml:space="preserve"> </w:t>
      </w:r>
      <w:r w:rsidR="00BC47F5" w:rsidRPr="00D1364F">
        <w:rPr>
          <w:sz w:val="28"/>
          <w:szCs w:val="28"/>
          <w:u w:val="single"/>
        </w:rPr>
        <w:t>Aktuelle sager</w:t>
      </w:r>
    </w:p>
    <w:p w14:paraId="77395490" w14:textId="0A2DB5B6" w:rsidR="00505EFA" w:rsidRPr="00505EFA" w:rsidRDefault="00505EFA" w:rsidP="001502BF">
      <w:pPr>
        <w:kinsoku w:val="0"/>
        <w:overflowPunct w:val="0"/>
        <w:rPr>
          <w:sz w:val="28"/>
          <w:szCs w:val="28"/>
        </w:rPr>
      </w:pPr>
      <w:r w:rsidRPr="00505EFA">
        <w:rPr>
          <w:sz w:val="28"/>
          <w:szCs w:val="28"/>
          <w:u w:val="single"/>
        </w:rPr>
        <w:t xml:space="preserve">Ledsagerordningen: </w:t>
      </w:r>
    </w:p>
    <w:p w14:paraId="13B911F9" w14:textId="5517453D" w:rsidR="001502BF" w:rsidRDefault="00505EFA" w:rsidP="00A6395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En henvendelse fra Dansk Blindesamfund om ledsagerordninger blev drøftet. </w:t>
      </w:r>
      <w:r w:rsidR="00A63954">
        <w:rPr>
          <w:sz w:val="28"/>
          <w:szCs w:val="28"/>
        </w:rPr>
        <w:t xml:space="preserve">BCH er blevet forespurgt og har svaret skriftligt. </w:t>
      </w:r>
      <w:r w:rsidR="00A63954">
        <w:rPr>
          <w:sz w:val="28"/>
          <w:szCs w:val="28"/>
        </w:rPr>
        <w:br/>
        <w:t>Svaret videresendes til FU.</w:t>
      </w:r>
      <w:r w:rsidR="00A63954">
        <w:rPr>
          <w:sz w:val="28"/>
          <w:szCs w:val="28"/>
        </w:rPr>
        <w:br/>
        <w:t>Der er ingen løsning af problemet.</w:t>
      </w:r>
      <w:r w:rsidR="00A63954">
        <w:rPr>
          <w:sz w:val="28"/>
          <w:szCs w:val="28"/>
        </w:rPr>
        <w:br/>
        <w:t>Der blev nævnt, at man gerne må ansætte mere end en selvvalgt ledsager.</w:t>
      </w:r>
      <w:r w:rsidR="00A63954">
        <w:rPr>
          <w:sz w:val="28"/>
          <w:szCs w:val="28"/>
        </w:rPr>
        <w:br/>
        <w:t xml:space="preserve">Der må bruges et vist antal timer pr. måned. Bruges timerne ikke op forældes de efter en ikke hensigtsmæssig model. </w:t>
      </w:r>
      <w:r w:rsidR="00A63954">
        <w:rPr>
          <w:sz w:val="28"/>
          <w:szCs w:val="28"/>
        </w:rPr>
        <w:br/>
      </w:r>
      <w:r w:rsidR="00A63954">
        <w:rPr>
          <w:sz w:val="28"/>
          <w:szCs w:val="28"/>
        </w:rPr>
        <w:lastRenderedPageBreak/>
        <w:t>Gennemsnitlig er der 3 timer om måneden, der ikke anvendes af borgerne. Hvor ”forsvinder” pengene hen? Ordningen er nemlig 100% statsfinansieret.</w:t>
      </w:r>
      <w:r w:rsidR="00A63954">
        <w:rPr>
          <w:sz w:val="28"/>
          <w:szCs w:val="28"/>
        </w:rPr>
        <w:br/>
      </w:r>
    </w:p>
    <w:p w14:paraId="78C82566" w14:textId="614C0EC3" w:rsidR="00A63954" w:rsidRDefault="00A63954" w:rsidP="00A6395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Hvordan kommer vi videre?</w:t>
      </w:r>
    </w:p>
    <w:p w14:paraId="278DC604" w14:textId="78A0FF28" w:rsidR="00A63954" w:rsidRDefault="00A63954" w:rsidP="00A6395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Hans sagde, at vi må lave en opsamling på problemet inden der eventuelt skal komme en henvendelse til det politiske niveau.</w:t>
      </w:r>
      <w:r>
        <w:rPr>
          <w:sz w:val="28"/>
          <w:szCs w:val="28"/>
        </w:rPr>
        <w:br/>
        <w:t>Vicedirektøren (Merete) har muligvis noget materiale – Hans undersøger dette.</w:t>
      </w:r>
    </w:p>
    <w:p w14:paraId="5DBE7737" w14:textId="6AFA8656" w:rsidR="00A63954" w:rsidRDefault="00A63954" w:rsidP="00A6395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Hans og socialpolitisk arbejdsgruppe </w:t>
      </w:r>
      <w:r w:rsidR="006A4335">
        <w:rPr>
          <w:sz w:val="28"/>
          <w:szCs w:val="28"/>
        </w:rPr>
        <w:t>tager sig af det videre forløb.</w:t>
      </w:r>
      <w:r w:rsidR="006A4335">
        <w:rPr>
          <w:sz w:val="28"/>
          <w:szCs w:val="28"/>
        </w:rPr>
        <w:br/>
        <w:t>Ikke endeligt afklaret hvem det er, der skal ekspedere brevet til TMF.</w:t>
      </w:r>
    </w:p>
    <w:p w14:paraId="0747BEB7" w14:textId="77777777" w:rsidR="006A4335" w:rsidRDefault="006A4335" w:rsidP="00A63954">
      <w:pPr>
        <w:kinsoku w:val="0"/>
        <w:overflowPunct w:val="0"/>
        <w:rPr>
          <w:sz w:val="28"/>
          <w:szCs w:val="28"/>
        </w:rPr>
      </w:pPr>
    </w:p>
    <w:p w14:paraId="151ECE88" w14:textId="4FAD96E4" w:rsidR="00A63954" w:rsidRPr="006A4335" w:rsidRDefault="006A4335" w:rsidP="00A63954">
      <w:pPr>
        <w:kinsoku w:val="0"/>
        <w:overflowPunct w:val="0"/>
        <w:rPr>
          <w:sz w:val="28"/>
          <w:szCs w:val="28"/>
          <w:u w:val="single"/>
        </w:rPr>
      </w:pPr>
      <w:r w:rsidRPr="006A4335">
        <w:rPr>
          <w:sz w:val="28"/>
          <w:szCs w:val="28"/>
          <w:u w:val="single"/>
        </w:rPr>
        <w:t>Brev om fysisk tilgængelighed:</w:t>
      </w:r>
    </w:p>
    <w:p w14:paraId="51829673" w14:textId="385A19DA" w:rsidR="006A4335" w:rsidRDefault="006A4335" w:rsidP="00A63954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Johns brev om fysisk tilgængelighed skal sendes til TMF borgmesteren med ønske om svar til FU/DH.</w:t>
      </w:r>
    </w:p>
    <w:p w14:paraId="0FE781AE" w14:textId="739E960F" w:rsidR="006A4335" w:rsidRDefault="006A4335" w:rsidP="00A63954">
      <w:pPr>
        <w:kinsoku w:val="0"/>
        <w:overflowPunct w:val="0"/>
        <w:rPr>
          <w:sz w:val="28"/>
          <w:szCs w:val="28"/>
        </w:rPr>
      </w:pPr>
    </w:p>
    <w:p w14:paraId="409FB268" w14:textId="1F8513D2" w:rsidR="00505EFA" w:rsidRDefault="006A4335" w:rsidP="001502BF">
      <w:pPr>
        <w:kinsoku w:val="0"/>
        <w:overflowPunct w:val="0"/>
        <w:rPr>
          <w:sz w:val="28"/>
          <w:szCs w:val="28"/>
          <w:u w:val="single"/>
        </w:rPr>
      </w:pPr>
      <w:r w:rsidRPr="006A4335">
        <w:rPr>
          <w:sz w:val="28"/>
          <w:szCs w:val="28"/>
          <w:u w:val="single"/>
        </w:rPr>
        <w:t>Brev om digital tilgængelighed:</w:t>
      </w:r>
      <w:r w:rsidRPr="006A4335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 w:rsidR="00DA4933" w:rsidRPr="00DA4933">
        <w:rPr>
          <w:sz w:val="28"/>
          <w:szCs w:val="28"/>
        </w:rPr>
        <w:t>Digital tilgængelighed: Der er indkaldt til møde i centerrådets regi, hvor Ole og Helga er indkaldt, om digitale faciliteter i forhold til centerrådet.</w:t>
      </w:r>
    </w:p>
    <w:p w14:paraId="4F562A4B" w14:textId="4FF2DA10" w:rsidR="00DA4933" w:rsidRDefault="00DA4933" w:rsidP="001502BF">
      <w:pPr>
        <w:kinsoku w:val="0"/>
        <w:overflowPunct w:val="0"/>
        <w:rPr>
          <w:sz w:val="28"/>
          <w:szCs w:val="28"/>
        </w:rPr>
      </w:pPr>
    </w:p>
    <w:p w14:paraId="32A465D0" w14:textId="10B982F3" w:rsidR="00302061" w:rsidRDefault="00302061" w:rsidP="001502BF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Vi vil arrangere en temamødeaften om IT-forhold med deltagelse fra koncernøkonomisk afdeling og evt. andre relevante personer.</w:t>
      </w:r>
      <w:r>
        <w:rPr>
          <w:sz w:val="28"/>
          <w:szCs w:val="28"/>
        </w:rPr>
        <w:br/>
        <w:t>Vi inviterer bredt i organisationerne.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John, Steen står for</w:t>
      </w:r>
      <w:r w:rsidR="00745889">
        <w:rPr>
          <w:sz w:val="28"/>
          <w:szCs w:val="28"/>
        </w:rPr>
        <w:t xml:space="preserve"> dette,</w:t>
      </w:r>
      <w:r>
        <w:rPr>
          <w:sz w:val="28"/>
          <w:szCs w:val="28"/>
        </w:rPr>
        <w:t xml:space="preserve"> men trækker på Hans.</w:t>
      </w:r>
    </w:p>
    <w:p w14:paraId="3555C6D7" w14:textId="595BD6E1" w:rsidR="008F0E2C" w:rsidRPr="008F0E2C" w:rsidRDefault="00302061" w:rsidP="00302061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Tidshorisont: </w:t>
      </w:r>
      <w:r w:rsidR="006533B3">
        <w:rPr>
          <w:sz w:val="28"/>
          <w:szCs w:val="28"/>
        </w:rPr>
        <w:t>j</w:t>
      </w:r>
      <w:r>
        <w:rPr>
          <w:sz w:val="28"/>
          <w:szCs w:val="28"/>
        </w:rPr>
        <w:t>anuar/februar.</w:t>
      </w:r>
      <w:r>
        <w:rPr>
          <w:sz w:val="28"/>
          <w:szCs w:val="28"/>
        </w:rPr>
        <w:br/>
      </w:r>
    </w:p>
    <w:p w14:paraId="4AA53D87" w14:textId="37DF1DA5" w:rsidR="00B8346F" w:rsidRDefault="00EE12DD" w:rsidP="00C54EC9">
      <w:pPr>
        <w:rPr>
          <w:sz w:val="28"/>
          <w:szCs w:val="28"/>
        </w:rPr>
      </w:pPr>
      <w:r w:rsidRPr="00F616E4">
        <w:rPr>
          <w:sz w:val="28"/>
          <w:szCs w:val="28"/>
        </w:rPr>
        <w:t>5</w:t>
      </w:r>
      <w:r w:rsidR="00B8346F" w:rsidRPr="00F616E4">
        <w:rPr>
          <w:sz w:val="28"/>
          <w:szCs w:val="28"/>
        </w:rPr>
        <w:t xml:space="preserve">/ </w:t>
      </w:r>
      <w:r w:rsidR="00686EAC" w:rsidRPr="001502BF">
        <w:rPr>
          <w:sz w:val="28"/>
          <w:szCs w:val="28"/>
          <w:u w:val="single"/>
        </w:rPr>
        <w:t>Det kommende Folketings</w:t>
      </w:r>
      <w:r w:rsidR="00C54EC9" w:rsidRPr="001502BF">
        <w:rPr>
          <w:sz w:val="28"/>
          <w:szCs w:val="28"/>
          <w:u w:val="single"/>
        </w:rPr>
        <w:t>valg</w:t>
      </w:r>
    </w:p>
    <w:p w14:paraId="05811DD5" w14:textId="45623484" w:rsidR="002E60F7" w:rsidRDefault="002E60F7" w:rsidP="00C54EC9">
      <w:pPr>
        <w:rPr>
          <w:sz w:val="28"/>
          <w:szCs w:val="28"/>
        </w:rPr>
      </w:pPr>
    </w:p>
    <w:p w14:paraId="6385985F" w14:textId="752F8D01" w:rsidR="002E60F7" w:rsidRDefault="002E60F7" w:rsidP="00C54EC9">
      <w:pPr>
        <w:rPr>
          <w:sz w:val="28"/>
          <w:szCs w:val="28"/>
        </w:rPr>
      </w:pPr>
      <w:r>
        <w:rPr>
          <w:sz w:val="28"/>
          <w:szCs w:val="28"/>
        </w:rPr>
        <w:t>Handicaprådet ventes at afholde et stormøde. Lokalt er der for kort tid til at få afholdt vælgermøder.</w:t>
      </w:r>
    </w:p>
    <w:p w14:paraId="3C416243" w14:textId="147AA354" w:rsidR="002E60F7" w:rsidRDefault="00937C52" w:rsidP="00C54E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Hans foreslog, at vi kunne prøve at arrangere cafémøder med inviterede politikere.</w:t>
      </w:r>
    </w:p>
    <w:p w14:paraId="46806361" w14:textId="77777777" w:rsidR="00937C52" w:rsidRDefault="00937C52" w:rsidP="00C54EC9">
      <w:pPr>
        <w:rPr>
          <w:sz w:val="28"/>
          <w:szCs w:val="28"/>
        </w:rPr>
      </w:pPr>
      <w:r>
        <w:rPr>
          <w:sz w:val="28"/>
          <w:szCs w:val="28"/>
        </w:rPr>
        <w:t>Oasen i Vanløse og Hyltebjerggård tæt ved Flintholm station blev nævnt som mulige steder.</w:t>
      </w:r>
    </w:p>
    <w:p w14:paraId="6B1E9459" w14:textId="63A419FF" w:rsidR="001502BF" w:rsidRDefault="00937C52" w:rsidP="00C54EC9">
      <w:pPr>
        <w:rPr>
          <w:sz w:val="28"/>
          <w:szCs w:val="28"/>
        </w:rPr>
      </w:pPr>
      <w:r>
        <w:rPr>
          <w:sz w:val="28"/>
          <w:szCs w:val="28"/>
        </w:rPr>
        <w:t xml:space="preserve">Vi arbejder videre på at realisere ideen efter valget. </w:t>
      </w:r>
    </w:p>
    <w:p w14:paraId="29863058" w14:textId="77777777" w:rsidR="00937C52" w:rsidRPr="00F616E4" w:rsidRDefault="00937C52" w:rsidP="00C54EC9">
      <w:pPr>
        <w:rPr>
          <w:sz w:val="28"/>
          <w:szCs w:val="28"/>
        </w:rPr>
      </w:pPr>
    </w:p>
    <w:p w14:paraId="64C0E1C4" w14:textId="56A1FAFD" w:rsidR="0061550E" w:rsidRDefault="00B631B5" w:rsidP="0056332D">
      <w:pPr>
        <w:rPr>
          <w:sz w:val="28"/>
          <w:szCs w:val="28"/>
        </w:rPr>
      </w:pPr>
      <w:r w:rsidRPr="00F616E4">
        <w:rPr>
          <w:sz w:val="28"/>
          <w:szCs w:val="28"/>
        </w:rPr>
        <w:t>6</w:t>
      </w:r>
      <w:r w:rsidR="0056332D" w:rsidRPr="00F616E4">
        <w:rPr>
          <w:sz w:val="28"/>
          <w:szCs w:val="28"/>
        </w:rPr>
        <w:t xml:space="preserve">/ </w:t>
      </w:r>
      <w:r w:rsidR="0056332D" w:rsidRPr="001502BF">
        <w:rPr>
          <w:sz w:val="28"/>
          <w:szCs w:val="28"/>
          <w:u w:val="single"/>
        </w:rPr>
        <w:t>Økonomi/ regnskabsstatus</w:t>
      </w:r>
      <w:r w:rsidR="0056332D" w:rsidRPr="00F616E4">
        <w:rPr>
          <w:sz w:val="28"/>
          <w:szCs w:val="28"/>
        </w:rPr>
        <w:t xml:space="preserve"> </w:t>
      </w:r>
    </w:p>
    <w:p w14:paraId="615329B5" w14:textId="334F59C5" w:rsidR="00CF0081" w:rsidRPr="00F616E4" w:rsidRDefault="001502BF" w:rsidP="0056332D">
      <w:pPr>
        <w:rPr>
          <w:sz w:val="28"/>
          <w:szCs w:val="28"/>
        </w:rPr>
      </w:pPr>
      <w:r>
        <w:rPr>
          <w:sz w:val="28"/>
          <w:szCs w:val="28"/>
        </w:rPr>
        <w:t>Der er indkommet bilag på omkring 800 kroner, ellers intet nyt.</w:t>
      </w:r>
    </w:p>
    <w:p w14:paraId="7263F136" w14:textId="4E73F539" w:rsidR="0056332D" w:rsidRDefault="00B631B5" w:rsidP="0056332D">
      <w:pPr>
        <w:rPr>
          <w:sz w:val="28"/>
          <w:szCs w:val="28"/>
        </w:rPr>
      </w:pPr>
      <w:r w:rsidRPr="00F616E4">
        <w:rPr>
          <w:sz w:val="28"/>
          <w:szCs w:val="28"/>
        </w:rPr>
        <w:t>7</w:t>
      </w:r>
      <w:r w:rsidR="0056332D" w:rsidRPr="00F616E4">
        <w:rPr>
          <w:sz w:val="28"/>
          <w:szCs w:val="28"/>
        </w:rPr>
        <w:t xml:space="preserve">/ </w:t>
      </w:r>
      <w:r w:rsidR="0056332D" w:rsidRPr="001502BF">
        <w:rPr>
          <w:sz w:val="28"/>
          <w:szCs w:val="28"/>
          <w:u w:val="single"/>
        </w:rPr>
        <w:t>Forslag til aktiviteter</w:t>
      </w:r>
      <w:r w:rsidR="0056332D" w:rsidRPr="00F616E4">
        <w:rPr>
          <w:sz w:val="28"/>
          <w:szCs w:val="28"/>
        </w:rPr>
        <w:t xml:space="preserve"> </w:t>
      </w:r>
    </w:p>
    <w:p w14:paraId="6809825F" w14:textId="0633A0DA" w:rsidR="00C838F1" w:rsidRPr="00F616E4" w:rsidRDefault="0061550E" w:rsidP="0056332D">
      <w:pPr>
        <w:rPr>
          <w:sz w:val="28"/>
          <w:szCs w:val="28"/>
        </w:rPr>
      </w:pPr>
      <w:r>
        <w:rPr>
          <w:sz w:val="28"/>
          <w:szCs w:val="28"/>
        </w:rPr>
        <w:t xml:space="preserve">Når </w:t>
      </w:r>
      <w:r w:rsidR="00B37B2D">
        <w:rPr>
          <w:sz w:val="28"/>
          <w:szCs w:val="28"/>
        </w:rPr>
        <w:t>arbejdsgruppen</w:t>
      </w:r>
      <w:r>
        <w:rPr>
          <w:sz w:val="28"/>
          <w:szCs w:val="28"/>
        </w:rPr>
        <w:t xml:space="preserve"> vedr. kommunikation er nået videre </w:t>
      </w:r>
      <w:r w:rsidR="00C838F1">
        <w:rPr>
          <w:sz w:val="28"/>
          <w:szCs w:val="28"/>
        </w:rPr>
        <w:t xml:space="preserve">i </w:t>
      </w:r>
      <w:r w:rsidR="00836DB7">
        <w:rPr>
          <w:sz w:val="28"/>
          <w:szCs w:val="28"/>
        </w:rPr>
        <w:t>arbejdet,</w:t>
      </w:r>
      <w:r>
        <w:rPr>
          <w:sz w:val="28"/>
          <w:szCs w:val="28"/>
        </w:rPr>
        <w:t xml:space="preserve"> inviteres der til en </w:t>
      </w:r>
      <w:r w:rsidR="00C838F1">
        <w:rPr>
          <w:sz w:val="28"/>
          <w:szCs w:val="28"/>
        </w:rPr>
        <w:t>IT-temamødeaften jf. ovenstående</w:t>
      </w:r>
    </w:p>
    <w:p w14:paraId="712D34EE" w14:textId="77777777" w:rsidR="00C838F1" w:rsidRDefault="00B631B5" w:rsidP="0056332D">
      <w:pPr>
        <w:rPr>
          <w:sz w:val="28"/>
          <w:szCs w:val="28"/>
        </w:rPr>
      </w:pPr>
      <w:r w:rsidRPr="00F616E4">
        <w:rPr>
          <w:sz w:val="28"/>
          <w:szCs w:val="28"/>
        </w:rPr>
        <w:t>8</w:t>
      </w:r>
      <w:r w:rsidR="0056332D" w:rsidRPr="00F616E4">
        <w:rPr>
          <w:sz w:val="28"/>
          <w:szCs w:val="28"/>
        </w:rPr>
        <w:t xml:space="preserve">/ </w:t>
      </w:r>
      <w:r w:rsidR="001D6431" w:rsidRPr="001502BF">
        <w:rPr>
          <w:sz w:val="28"/>
          <w:szCs w:val="28"/>
          <w:u w:val="single"/>
        </w:rPr>
        <w:t>Næste møde</w:t>
      </w:r>
      <w:r w:rsidR="001502BF">
        <w:rPr>
          <w:sz w:val="28"/>
          <w:szCs w:val="28"/>
          <w:u w:val="single"/>
        </w:rPr>
        <w:br/>
      </w:r>
    </w:p>
    <w:p w14:paraId="528AA54D" w14:textId="418A5AC6" w:rsidR="00C838F1" w:rsidRDefault="001502BF" w:rsidP="0056332D">
      <w:pPr>
        <w:rPr>
          <w:sz w:val="28"/>
          <w:szCs w:val="28"/>
        </w:rPr>
      </w:pPr>
      <w:r>
        <w:rPr>
          <w:sz w:val="28"/>
          <w:szCs w:val="28"/>
        </w:rPr>
        <w:t>Tirsdag den 29. november 2022 kl. 19-21.30</w:t>
      </w:r>
      <w:r w:rsidR="00C838F1">
        <w:rPr>
          <w:sz w:val="28"/>
          <w:szCs w:val="28"/>
        </w:rPr>
        <w:t>.</w:t>
      </w:r>
      <w:r w:rsidR="00370FDB">
        <w:rPr>
          <w:sz w:val="28"/>
          <w:szCs w:val="28"/>
        </w:rPr>
        <w:t xml:space="preserve"> </w:t>
      </w:r>
      <w:r w:rsidR="00C838F1">
        <w:rPr>
          <w:sz w:val="28"/>
          <w:szCs w:val="28"/>
        </w:rPr>
        <w:t>Hans aftaler lokale med BCH.</w:t>
      </w:r>
    </w:p>
    <w:p w14:paraId="5FA5F1CE" w14:textId="77777777" w:rsidR="00CF0081" w:rsidRPr="00F616E4" w:rsidRDefault="00CF0081" w:rsidP="0056332D">
      <w:pPr>
        <w:rPr>
          <w:sz w:val="28"/>
          <w:szCs w:val="28"/>
        </w:rPr>
      </w:pPr>
    </w:p>
    <w:p w14:paraId="2BF03A4A" w14:textId="66222DDB" w:rsidR="0056332D" w:rsidRPr="00F616E4" w:rsidRDefault="00B631B5" w:rsidP="0056332D">
      <w:pPr>
        <w:rPr>
          <w:sz w:val="28"/>
          <w:szCs w:val="28"/>
        </w:rPr>
      </w:pPr>
      <w:r w:rsidRPr="00F616E4">
        <w:rPr>
          <w:sz w:val="28"/>
          <w:szCs w:val="28"/>
        </w:rPr>
        <w:t>9</w:t>
      </w:r>
      <w:r w:rsidR="0056332D" w:rsidRPr="00F616E4">
        <w:rPr>
          <w:sz w:val="28"/>
          <w:szCs w:val="28"/>
        </w:rPr>
        <w:t xml:space="preserve">/ </w:t>
      </w:r>
      <w:r w:rsidR="0056332D" w:rsidRPr="001502BF">
        <w:rPr>
          <w:sz w:val="28"/>
          <w:szCs w:val="28"/>
          <w:u w:val="single"/>
        </w:rPr>
        <w:t>Ev</w:t>
      </w:r>
      <w:r w:rsidR="001502BF" w:rsidRPr="001502BF">
        <w:rPr>
          <w:sz w:val="28"/>
          <w:szCs w:val="28"/>
          <w:u w:val="single"/>
        </w:rPr>
        <w:t>entuelt</w:t>
      </w:r>
    </w:p>
    <w:p w14:paraId="04032F10" w14:textId="446E6F8E" w:rsidR="0056332D" w:rsidRDefault="00336CCA" w:rsidP="0056332D">
      <w:pPr>
        <w:rPr>
          <w:sz w:val="28"/>
          <w:szCs w:val="28"/>
        </w:rPr>
      </w:pPr>
      <w:r>
        <w:rPr>
          <w:sz w:val="28"/>
          <w:szCs w:val="28"/>
        </w:rPr>
        <w:t>På næste møde skal vi snakke om årsmødet 2023 og fastsætte en dato.</w:t>
      </w:r>
    </w:p>
    <w:p w14:paraId="590684B6" w14:textId="025ED5A3" w:rsidR="00336CCA" w:rsidRPr="00336CCA" w:rsidRDefault="00336CCA" w:rsidP="0056332D">
      <w:pPr>
        <w:rPr>
          <w:sz w:val="28"/>
          <w:szCs w:val="28"/>
          <w:u w:val="single"/>
        </w:rPr>
      </w:pPr>
      <w:r w:rsidRPr="00336CCA">
        <w:rPr>
          <w:sz w:val="28"/>
          <w:szCs w:val="28"/>
          <w:u w:val="single"/>
        </w:rPr>
        <w:t>DH og lokaludvalgene:</w:t>
      </w:r>
    </w:p>
    <w:p w14:paraId="2D8FBE3D" w14:textId="1CF2B1D4" w:rsidR="00336CCA" w:rsidRDefault="00336CCA" w:rsidP="0056332D">
      <w:pPr>
        <w:rPr>
          <w:sz w:val="28"/>
          <w:szCs w:val="28"/>
        </w:rPr>
      </w:pPr>
      <w:r>
        <w:rPr>
          <w:sz w:val="28"/>
          <w:szCs w:val="28"/>
        </w:rPr>
        <w:t>Hans har undersøgt sagen. Udvalgene hører under økonomiudvalget og dermed overborgmesteren.</w:t>
      </w:r>
    </w:p>
    <w:p w14:paraId="259CE111" w14:textId="7CD69063" w:rsidR="00336CCA" w:rsidRDefault="00336CCA" w:rsidP="0056332D">
      <w:pPr>
        <w:rPr>
          <w:sz w:val="28"/>
          <w:szCs w:val="28"/>
        </w:rPr>
      </w:pPr>
      <w:r>
        <w:rPr>
          <w:sz w:val="28"/>
          <w:szCs w:val="28"/>
        </w:rPr>
        <w:t>Hans vil formulere et brev om problematik og løsningsforslag.</w:t>
      </w:r>
    </w:p>
    <w:p w14:paraId="27735CD7" w14:textId="4EB2B3FA" w:rsidR="001502BF" w:rsidRPr="00336CCA" w:rsidRDefault="00336CCA" w:rsidP="001502BF">
      <w:pPr>
        <w:rPr>
          <w:sz w:val="28"/>
          <w:szCs w:val="28"/>
          <w:u w:val="single"/>
        </w:rPr>
      </w:pPr>
      <w:r w:rsidRPr="00336CCA">
        <w:rPr>
          <w:sz w:val="28"/>
          <w:szCs w:val="28"/>
          <w:u w:val="single"/>
        </w:rPr>
        <w:t>Ensomhed:</w:t>
      </w:r>
    </w:p>
    <w:p w14:paraId="7D2FAE11" w14:textId="5D697741" w:rsidR="00C359C0" w:rsidRDefault="008E6937" w:rsidP="001502BF">
      <w:pPr>
        <w:rPr>
          <w:sz w:val="28"/>
          <w:szCs w:val="28"/>
        </w:rPr>
      </w:pPr>
      <w:r>
        <w:rPr>
          <w:sz w:val="28"/>
          <w:szCs w:val="28"/>
        </w:rPr>
        <w:t>Hans og Peter</w:t>
      </w:r>
      <w:r w:rsidR="00C359C0">
        <w:rPr>
          <w:sz w:val="28"/>
          <w:szCs w:val="28"/>
        </w:rPr>
        <w:t xml:space="preserve"> skriver til organisationerne og </w:t>
      </w:r>
      <w:r>
        <w:rPr>
          <w:sz w:val="28"/>
          <w:szCs w:val="28"/>
        </w:rPr>
        <w:t>spørger, om der er specifikke problematikker for de forskellige grupper og om der er reelle problemer at tage fat i.</w:t>
      </w:r>
    </w:p>
    <w:p w14:paraId="0E52F1B0" w14:textId="7AF749E9" w:rsidR="008E6937" w:rsidRDefault="000348A1" w:rsidP="001502BF">
      <w:pPr>
        <w:rPr>
          <w:sz w:val="28"/>
          <w:szCs w:val="28"/>
        </w:rPr>
      </w:pPr>
      <w:r>
        <w:rPr>
          <w:sz w:val="28"/>
          <w:szCs w:val="28"/>
        </w:rPr>
        <w:t xml:space="preserve">Elin vil lede i sit arkiv efter en tidligere kommunal redegørelse for problemstillingen. </w:t>
      </w:r>
    </w:p>
    <w:p w14:paraId="327ED672" w14:textId="73C9488D" w:rsidR="00370FDB" w:rsidRPr="00CF0081" w:rsidRDefault="00836DB7" w:rsidP="0056332D">
      <w:pPr>
        <w:rPr>
          <w:sz w:val="28"/>
          <w:szCs w:val="28"/>
        </w:rPr>
      </w:pPr>
      <w:r>
        <w:rPr>
          <w:sz w:val="28"/>
          <w:szCs w:val="28"/>
        </w:rPr>
        <w:t>Seniorklubber blev nævnt som en del-løsningsmodel.</w:t>
      </w:r>
      <w:r w:rsidR="00370FDB">
        <w:rPr>
          <w:sz w:val="28"/>
          <w:szCs w:val="28"/>
        </w:rPr>
        <w:br/>
      </w:r>
    </w:p>
    <w:p w14:paraId="4C92EEB2" w14:textId="05AE8D36" w:rsidR="00B8346F" w:rsidRPr="006533B3" w:rsidRDefault="00CF0081">
      <w:pPr>
        <w:rPr>
          <w:sz w:val="28"/>
          <w:szCs w:val="28"/>
        </w:rPr>
      </w:pPr>
      <w:r w:rsidRPr="00CF0081">
        <w:rPr>
          <w:sz w:val="28"/>
          <w:szCs w:val="28"/>
        </w:rPr>
        <w:t>Referent Peter Anderson</w:t>
      </w:r>
    </w:p>
    <w:sectPr w:rsidR="00B8346F" w:rsidRPr="006533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273901235">
    <w:abstractNumId w:val="0"/>
  </w:num>
  <w:num w:numId="2" w16cid:durableId="9182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348A1"/>
    <w:rsid w:val="00042BE3"/>
    <w:rsid w:val="000D323E"/>
    <w:rsid w:val="00141804"/>
    <w:rsid w:val="001502BF"/>
    <w:rsid w:val="00156415"/>
    <w:rsid w:val="001C6953"/>
    <w:rsid w:val="001D6431"/>
    <w:rsid w:val="001E61FE"/>
    <w:rsid w:val="00233246"/>
    <w:rsid w:val="00270A95"/>
    <w:rsid w:val="002A625E"/>
    <w:rsid w:val="002E2308"/>
    <w:rsid w:val="002E233B"/>
    <w:rsid w:val="002E60F7"/>
    <w:rsid w:val="00302061"/>
    <w:rsid w:val="0032490A"/>
    <w:rsid w:val="00336CCA"/>
    <w:rsid w:val="0033798A"/>
    <w:rsid w:val="00355861"/>
    <w:rsid w:val="003641F7"/>
    <w:rsid w:val="00370FDB"/>
    <w:rsid w:val="003809F5"/>
    <w:rsid w:val="003F164A"/>
    <w:rsid w:val="003F6DE9"/>
    <w:rsid w:val="00435B29"/>
    <w:rsid w:val="00436E1B"/>
    <w:rsid w:val="00457C51"/>
    <w:rsid w:val="00490154"/>
    <w:rsid w:val="004A6592"/>
    <w:rsid w:val="00505EFA"/>
    <w:rsid w:val="0056332D"/>
    <w:rsid w:val="00592D2B"/>
    <w:rsid w:val="00597456"/>
    <w:rsid w:val="00610D8E"/>
    <w:rsid w:val="0061550E"/>
    <w:rsid w:val="006302B7"/>
    <w:rsid w:val="006533B3"/>
    <w:rsid w:val="00686EAC"/>
    <w:rsid w:val="006A4335"/>
    <w:rsid w:val="006D7D13"/>
    <w:rsid w:val="00710BEE"/>
    <w:rsid w:val="00717905"/>
    <w:rsid w:val="00745889"/>
    <w:rsid w:val="00746D2C"/>
    <w:rsid w:val="00747FF2"/>
    <w:rsid w:val="00774A64"/>
    <w:rsid w:val="00775850"/>
    <w:rsid w:val="00791F44"/>
    <w:rsid w:val="00836DB7"/>
    <w:rsid w:val="008D07EE"/>
    <w:rsid w:val="008D5FE8"/>
    <w:rsid w:val="008E65D4"/>
    <w:rsid w:val="008E6937"/>
    <w:rsid w:val="008F0E2C"/>
    <w:rsid w:val="008F75E7"/>
    <w:rsid w:val="00902BFE"/>
    <w:rsid w:val="00937C52"/>
    <w:rsid w:val="00972749"/>
    <w:rsid w:val="00A63954"/>
    <w:rsid w:val="00A82475"/>
    <w:rsid w:val="00A85CB6"/>
    <w:rsid w:val="00AA5395"/>
    <w:rsid w:val="00AE504F"/>
    <w:rsid w:val="00B1212A"/>
    <w:rsid w:val="00B37B2D"/>
    <w:rsid w:val="00B631B5"/>
    <w:rsid w:val="00B8346F"/>
    <w:rsid w:val="00BA69A6"/>
    <w:rsid w:val="00BC47F5"/>
    <w:rsid w:val="00BD0AF3"/>
    <w:rsid w:val="00BD30CD"/>
    <w:rsid w:val="00BE773A"/>
    <w:rsid w:val="00BF366F"/>
    <w:rsid w:val="00C359C0"/>
    <w:rsid w:val="00C36825"/>
    <w:rsid w:val="00C54EC9"/>
    <w:rsid w:val="00C838F1"/>
    <w:rsid w:val="00C864E6"/>
    <w:rsid w:val="00CE4AE5"/>
    <w:rsid w:val="00CE737D"/>
    <w:rsid w:val="00CF0081"/>
    <w:rsid w:val="00D1364F"/>
    <w:rsid w:val="00D24D9E"/>
    <w:rsid w:val="00D51663"/>
    <w:rsid w:val="00DA4933"/>
    <w:rsid w:val="00DB4528"/>
    <w:rsid w:val="00E243E2"/>
    <w:rsid w:val="00E47C3A"/>
    <w:rsid w:val="00E53CA5"/>
    <w:rsid w:val="00E8199C"/>
    <w:rsid w:val="00E923F4"/>
    <w:rsid w:val="00EA2A17"/>
    <w:rsid w:val="00EC3F4C"/>
    <w:rsid w:val="00EE12DD"/>
    <w:rsid w:val="00F23D27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02B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02B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5</Pages>
  <Words>969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87</cp:revision>
  <dcterms:created xsi:type="dcterms:W3CDTF">2021-05-25T12:29:00Z</dcterms:created>
  <dcterms:modified xsi:type="dcterms:W3CDTF">2022-10-16T18:01:00Z</dcterms:modified>
</cp:coreProperties>
</file>