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Blank"/>
        <w:tblpPr w:vertAnchor="page" w:horzAnchor="margin" w:tblpY="540"/>
        <w:tblW w:w="6804" w:type="dxa"/>
        <w:tblLayout w:type="fixed"/>
        <w:tblLook w:val="0600" w:firstRow="0" w:lastRow="0" w:firstColumn="0" w:lastColumn="0" w:noHBand="1" w:noVBand="1"/>
      </w:tblPr>
      <w:tblGrid>
        <w:gridCol w:w="6804"/>
      </w:tblGrid>
      <w:tr w:rsidR="00644C06" w14:paraId="63AFCAE8" w14:textId="77777777" w:rsidTr="005D7824">
        <w:trPr>
          <w:trHeight w:hRule="exact" w:val="737"/>
        </w:trPr>
        <w:tc>
          <w:tcPr>
            <w:tcW w:w="6804" w:type="dxa"/>
          </w:tcPr>
          <w:p w14:paraId="63AFCAE7" w14:textId="250A904E" w:rsidR="00333E52" w:rsidRPr="00244D70" w:rsidRDefault="00E07674" w:rsidP="000B76EC">
            <w:pPr>
              <w:pStyle w:val="Header-info"/>
              <w:framePr w:wrap="auto" w:vAnchor="margin" w:hAnchor="text" w:yAlign="inline"/>
            </w:pPr>
            <w:r>
              <w:t xml:space="preserve">Dokument oprettet </w:t>
            </w:r>
            <w:bookmarkStart w:id="0" w:name="Dato"/>
            <w:r w:rsidR="000B76EC">
              <w:t>06. januar</w:t>
            </w:r>
            <w:r>
              <w:t xml:space="preserve"> 2020</w:t>
            </w:r>
            <w:bookmarkEnd w:id="0"/>
            <w:r w:rsidR="000B76EC">
              <w:t xml:space="preserve"> - </w:t>
            </w:r>
            <w:r>
              <w:t xml:space="preserve">Sag </w:t>
            </w:r>
            <w:bookmarkStart w:id="1" w:name="SagsID"/>
            <w:r>
              <w:t>135974</w:t>
            </w:r>
            <w:bookmarkEnd w:id="1"/>
            <w:r>
              <w:t xml:space="preserve"> – Dok. </w:t>
            </w:r>
            <w:bookmarkStart w:id="2" w:name="DokID"/>
            <w:r>
              <w:t>475409</w:t>
            </w:r>
            <w:bookmarkEnd w:id="2"/>
          </w:p>
        </w:tc>
      </w:tr>
    </w:tbl>
    <w:p w14:paraId="48E6A727" w14:textId="44F75AF4" w:rsidR="005D7824" w:rsidRDefault="0099184A" w:rsidP="005D7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5D7824">
        <w:rPr>
          <w:b/>
          <w:sz w:val="28"/>
          <w:szCs w:val="28"/>
        </w:rPr>
        <w:t>ndstilling af kandidater</w:t>
      </w:r>
      <w:r>
        <w:rPr>
          <w:b/>
          <w:sz w:val="28"/>
          <w:szCs w:val="28"/>
        </w:rPr>
        <w:t xml:space="preserve"> til poster i DH-afdelingen</w:t>
      </w:r>
    </w:p>
    <w:p w14:paraId="3E4BBC55" w14:textId="77777777" w:rsidR="0099184A" w:rsidRDefault="0099184A" w:rsidP="005D7824">
      <w:pPr>
        <w:rPr>
          <w:b/>
          <w:sz w:val="28"/>
          <w:szCs w:val="28"/>
        </w:rPr>
      </w:pPr>
    </w:p>
    <w:p w14:paraId="1287A10C" w14:textId="77777777" w:rsidR="0099184A" w:rsidRDefault="0099184A" w:rsidP="0099184A">
      <w:pPr>
        <w:rPr>
          <w:sz w:val="24"/>
          <w:szCs w:val="24"/>
        </w:rPr>
      </w:pPr>
      <w:r>
        <w:rPr>
          <w:sz w:val="24"/>
          <w:szCs w:val="24"/>
        </w:rPr>
        <w:t>På DH-afdelingens årsmøde vælges formand og i nogle afdelinger forretningsudvalg (formand kun i ulige år). Alle er i princippet valgbare på årsmødet uanset om de er repræsentanter, suppl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anter eller blot medlem af én af de tilsluttede medlemsorganisationer. De skal dog være sikre på at have deres organisations opbakning. </w:t>
      </w:r>
    </w:p>
    <w:p w14:paraId="7839FFE7" w14:textId="77777777" w:rsidR="0099184A" w:rsidRDefault="0099184A" w:rsidP="0099184A">
      <w:pPr>
        <w:rPr>
          <w:sz w:val="24"/>
          <w:szCs w:val="24"/>
        </w:rPr>
      </w:pPr>
    </w:p>
    <w:p w14:paraId="641B4A1C" w14:textId="77777777" w:rsidR="0099184A" w:rsidRDefault="0099184A" w:rsidP="0099184A">
      <w:pPr>
        <w:rPr>
          <w:sz w:val="24"/>
          <w:szCs w:val="24"/>
        </w:rPr>
      </w:pPr>
      <w:r>
        <w:rPr>
          <w:sz w:val="24"/>
          <w:szCs w:val="24"/>
        </w:rPr>
        <w:t>Derfor skal kandidater indstilles skriftligt til formanden senest 21 dage før årsmødet. Hvis der i</w:t>
      </w:r>
      <w:r>
        <w:rPr>
          <w:sz w:val="24"/>
          <w:szCs w:val="24"/>
        </w:rPr>
        <w:t>n</w:t>
      </w:r>
      <w:r>
        <w:rPr>
          <w:sz w:val="24"/>
          <w:szCs w:val="24"/>
        </w:rPr>
        <w:t>den årsmødet ikke er opstillet kandidater nok, kan man stille op på selve mødet. Det kræver dog, at den valgtes medlemsorganisation godkender kandidaten senest 14 dage efter årsmødet.</w:t>
      </w:r>
    </w:p>
    <w:p w14:paraId="05F7047E" w14:textId="77777777" w:rsidR="0099184A" w:rsidRDefault="0099184A" w:rsidP="0099184A">
      <w:pPr>
        <w:rPr>
          <w:sz w:val="24"/>
          <w:szCs w:val="24"/>
        </w:rPr>
      </w:pPr>
    </w:p>
    <w:p w14:paraId="7A84E14B" w14:textId="302EBB6E" w:rsidR="0099184A" w:rsidRPr="0099184A" w:rsidRDefault="0099184A" w:rsidP="005D7824">
      <w:pPr>
        <w:rPr>
          <w:color w:val="FF0000"/>
          <w:sz w:val="24"/>
          <w:szCs w:val="24"/>
        </w:rPr>
      </w:pPr>
      <w:r>
        <w:rPr>
          <w:sz w:val="24"/>
          <w:szCs w:val="24"/>
        </w:rPr>
        <w:t>Hvis formanden eller et forretningsudvalgsmedlem genopstiller, skal de indstilles af egen organ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sation igen, selvom der ligger en indstilling fra tidligere. </w:t>
      </w:r>
      <w:bookmarkStart w:id="3" w:name="_GoBack"/>
      <w:bookmarkEnd w:id="3"/>
    </w:p>
    <w:p w14:paraId="53A757FC" w14:textId="77777777" w:rsidR="005D7824" w:rsidRDefault="005D7824" w:rsidP="005D782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229"/>
      </w:tblGrid>
      <w:tr w:rsidR="005D7824" w14:paraId="1CC89F0E" w14:textId="77777777" w:rsidTr="005D78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5010" w14:textId="275D3615" w:rsidR="005D7824" w:rsidRDefault="0099184A" w:rsidP="0099184A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Medlemsorganisation</w:t>
            </w:r>
            <w:r w:rsidR="005D782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6C6" w14:textId="77777777" w:rsidR="005D7824" w:rsidRDefault="005D7824">
            <w:pPr>
              <w:tabs>
                <w:tab w:val="left" w:pos="2715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D7824" w14:paraId="06587319" w14:textId="77777777" w:rsidTr="005D78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AD9B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Kandidatens navn:</w:t>
            </w:r>
            <w:r>
              <w:rPr>
                <w:rFonts w:asciiTheme="minorHAnsi" w:hAnsiTheme="minorHAnsi" w:cstheme="minorHAnsi"/>
              </w:rPr>
              <w:br/>
              <w:t>Adresse:</w:t>
            </w:r>
            <w:r>
              <w:rPr>
                <w:rFonts w:asciiTheme="minorHAnsi" w:hAnsiTheme="minorHAnsi" w:cstheme="minorHAnsi"/>
              </w:rPr>
              <w:br/>
              <w:t xml:space="preserve">Telefon: </w:t>
            </w:r>
            <w:r>
              <w:rPr>
                <w:rFonts w:asciiTheme="minorHAnsi" w:hAnsiTheme="minorHAnsi" w:cstheme="minorHAnsi"/>
              </w:rPr>
              <w:br/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051F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D7824" w14:paraId="361F6ACD" w14:textId="77777777" w:rsidTr="005D78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42ABA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Alder: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CE3A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D7824" w14:paraId="562AECCE" w14:textId="77777777" w:rsidTr="005D78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0B51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Erhvervsuddannelse: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241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D7824" w14:paraId="34827932" w14:textId="77777777" w:rsidTr="005D78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8D5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Motivation for indstillingen:</w:t>
            </w:r>
          </w:p>
          <w:p w14:paraId="664D1FBB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7C7264C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185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D7824" w14:paraId="5C3394D7" w14:textId="77777777" w:rsidTr="005D78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5300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Særlige kvalifikationer i relation til denne repræsentation:</w:t>
            </w:r>
          </w:p>
          <w:p w14:paraId="4C2CE6B0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herunder om kandidaten selv har et handicap eller er pårørende: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6E9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D7824" w14:paraId="254FD757" w14:textId="77777777" w:rsidTr="005D782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E109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Relevante tillidsposter, </w:t>
            </w:r>
            <w:r>
              <w:rPr>
                <w:rFonts w:asciiTheme="minorHAnsi" w:hAnsiTheme="minorHAnsi" w:cstheme="minorHAnsi"/>
              </w:rPr>
              <w:br/>
              <w:t>repræsentationer m.</w:t>
            </w:r>
            <w:proofErr w:type="gramStart"/>
            <w:r>
              <w:rPr>
                <w:rFonts w:asciiTheme="minorHAnsi" w:hAnsiTheme="minorHAnsi" w:cstheme="minorHAnsi"/>
              </w:rPr>
              <w:t>v. :</w:t>
            </w:r>
            <w:proofErr w:type="gramEnd"/>
          </w:p>
          <w:p w14:paraId="1182E373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 DH, i egen organisation eller andre steder?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9B3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D7824" w14:paraId="3F6EA3BE" w14:textId="77777777" w:rsidTr="005D7824">
        <w:trPr>
          <w:trHeight w:val="11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4D9E2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Supplerende kommentarer: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C32" w14:textId="77777777" w:rsidR="005D7824" w:rsidRDefault="005D7824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28C77E2" w14:textId="77777777" w:rsidR="005D7824" w:rsidRDefault="005D7824" w:rsidP="005D782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</w:p>
    <w:p w14:paraId="31DFD3FF" w14:textId="77777777" w:rsidR="005D7824" w:rsidRDefault="005D7824" w:rsidP="005D7824">
      <w:r>
        <w:t>Ved indsendelse af dette skema om kandidatur accepterer du samtidig, at DH anvender dine personlige oplysninger i den videre sagsbehandling. Oplysningerne vil naturligvis blive slettet i henhold til gældende databeskyttelsespolitik.</w:t>
      </w:r>
    </w:p>
    <w:p w14:paraId="64002211" w14:textId="270F16B8" w:rsidR="000B76EC" w:rsidRPr="000B76EC" w:rsidRDefault="005D7824" w:rsidP="005D7824">
      <w:pPr>
        <w:rPr>
          <w:rFonts w:asciiTheme="minorHAnsi" w:hAnsiTheme="minorHAnsi" w:cstheme="minorHAnsi"/>
        </w:rPr>
      </w:pPr>
      <w:r>
        <w:t xml:space="preserve">I øvrigt henvises til DH’s privatlivs- og databeskyttelsespolitik på </w:t>
      </w:r>
      <w:hyperlink r:id="rId11" w:history="1">
        <w:r>
          <w:rPr>
            <w:rStyle w:val="Hyperlink"/>
          </w:rPr>
          <w:t>www.handicap.dk</w:t>
        </w:r>
      </w:hyperlink>
    </w:p>
    <w:sectPr w:rsidR="000B76EC" w:rsidRPr="000B76EC" w:rsidSect="00E076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567" w:bottom="1134" w:left="851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FCAFA" w14:textId="77777777" w:rsidR="00B06609" w:rsidRDefault="00E07674">
      <w:pPr>
        <w:spacing w:line="240" w:lineRule="auto"/>
      </w:pPr>
      <w:r>
        <w:separator/>
      </w:r>
    </w:p>
  </w:endnote>
  <w:endnote w:type="continuationSeparator" w:id="0">
    <w:p w14:paraId="63AFCAFC" w14:textId="77777777" w:rsidR="00B06609" w:rsidRDefault="00E07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CAEF" w14:textId="77777777" w:rsidR="005C29DF" w:rsidRDefault="005C29D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CAF0" w14:textId="77777777" w:rsidR="00100249" w:rsidRDefault="00E07674" w:rsidP="00100249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FCAF6" wp14:editId="63AFCAF7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645" cy="60452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645" cy="604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AFCAFC" w14:textId="77777777" w:rsidR="00100249" w:rsidRDefault="00E07674" w:rsidP="00100249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 xml:space="preserve">Side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9184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af 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9184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15pt;margin-top:793.8pt;width:66.35pt;height:47.6pt;z-index:251660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" filled="f" fillcolor="white [3201]" stroked="f" strokeweight=".5pt">
              <v:textbox inset="0,0,0,0">
                <w:txbxContent>
                  <w:p w14:paraId="63AFCAFC" w14:textId="77777777" w:rsidR="00100249" w:rsidRDefault="00E07674" w:rsidP="00100249">
                    <w:pPr>
                      <w:pStyle w:val="Sidefod"/>
                    </w:pPr>
                    <w:r>
                      <w:rPr>
                        <w:rStyle w:val="Sidetal"/>
                      </w:rPr>
                      <w:t xml:space="preserve">Side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9184A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af 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SECTIONPAGES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9184A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10488"/>
    </w:tblGrid>
    <w:tr w:rsidR="00644C06" w14:paraId="63AFCAF4" w14:textId="77777777" w:rsidTr="00A97F6A">
      <w:tc>
        <w:tcPr>
          <w:tcW w:w="10915" w:type="dxa"/>
          <w:hideMark/>
        </w:tcPr>
        <w:p w14:paraId="63AFCAF3" w14:textId="77777777" w:rsidR="00A97F6A" w:rsidRDefault="00E07674" w:rsidP="005C29DF">
          <w:pPr>
            <w:pStyle w:val="Footer-info"/>
          </w:pPr>
          <w:r>
            <w:t>DH er talerør for handicaporganisationerne og repræsenterer alle typer af handicap - fra hjerneskade og gigt til udviklingshæmning og sindslidelse.</w:t>
          </w:r>
          <w:r>
            <w:br/>
            <w:t>3</w:t>
          </w:r>
          <w:r w:rsidR="005C29DF">
            <w:t>5</w:t>
          </w:r>
          <w:r>
            <w:t xml:space="preserve"> handicaporganisationer med cirka 340.000 medlemmer er tilsluttet DH.</w:t>
          </w:r>
        </w:p>
      </w:tc>
    </w:tr>
  </w:tbl>
  <w:p w14:paraId="63AFCAF5" w14:textId="77777777" w:rsidR="00C41E04" w:rsidRDefault="00C41E04" w:rsidP="00C41E0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FCAF6" w14:textId="77777777" w:rsidR="00B06609" w:rsidRDefault="00E07674">
      <w:pPr>
        <w:spacing w:line="240" w:lineRule="auto"/>
      </w:pPr>
      <w:r>
        <w:separator/>
      </w:r>
    </w:p>
  </w:footnote>
  <w:footnote w:type="continuationSeparator" w:id="0">
    <w:p w14:paraId="63AFCAF8" w14:textId="77777777" w:rsidR="00B06609" w:rsidRDefault="00E07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CAEC" w14:textId="77777777" w:rsidR="005C29DF" w:rsidRDefault="005C29D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CAED" w14:textId="77777777" w:rsidR="00022BE5" w:rsidRDefault="00022BE5" w:rsidP="00022BE5">
    <w:pPr>
      <w:pStyle w:val="Sidehoved"/>
    </w:pPr>
  </w:p>
  <w:p w14:paraId="63AFCAEE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CAF1" w14:textId="77777777" w:rsidR="002762D8" w:rsidRDefault="00E07674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3AFCAF8" wp14:editId="63AFCAF9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59264" behindDoc="1" locked="0" layoutInCell="1" hidden="1" allowOverlap="1" wp14:anchorId="63AFCAFA" wp14:editId="63AFCA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5" name="Picture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FCAF2" w14:textId="77777777" w:rsidR="008F4D20" w:rsidRPr="00F4074D" w:rsidRDefault="008F4D20" w:rsidP="00F4074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DF"/>
    <w:rsid w:val="000032BF"/>
    <w:rsid w:val="00004865"/>
    <w:rsid w:val="00016218"/>
    <w:rsid w:val="00022133"/>
    <w:rsid w:val="00022BE5"/>
    <w:rsid w:val="00080393"/>
    <w:rsid w:val="0009128C"/>
    <w:rsid w:val="00094ABD"/>
    <w:rsid w:val="00095F85"/>
    <w:rsid w:val="0009799A"/>
    <w:rsid w:val="000B76EC"/>
    <w:rsid w:val="000C4FB1"/>
    <w:rsid w:val="000E36FD"/>
    <w:rsid w:val="000F585B"/>
    <w:rsid w:val="00100249"/>
    <w:rsid w:val="001012C9"/>
    <w:rsid w:val="00103E3F"/>
    <w:rsid w:val="00114DFB"/>
    <w:rsid w:val="00116DF3"/>
    <w:rsid w:val="00117B3D"/>
    <w:rsid w:val="0013244F"/>
    <w:rsid w:val="001473EB"/>
    <w:rsid w:val="0015406F"/>
    <w:rsid w:val="001542A8"/>
    <w:rsid w:val="00181781"/>
    <w:rsid w:val="00182651"/>
    <w:rsid w:val="001861E3"/>
    <w:rsid w:val="001F566D"/>
    <w:rsid w:val="0020639F"/>
    <w:rsid w:val="00206780"/>
    <w:rsid w:val="00216E82"/>
    <w:rsid w:val="002415B1"/>
    <w:rsid w:val="00244D70"/>
    <w:rsid w:val="00260FC0"/>
    <w:rsid w:val="002662AD"/>
    <w:rsid w:val="00273CAC"/>
    <w:rsid w:val="002762D8"/>
    <w:rsid w:val="002953B7"/>
    <w:rsid w:val="002B6986"/>
    <w:rsid w:val="002C5297"/>
    <w:rsid w:val="002C64DC"/>
    <w:rsid w:val="002D5562"/>
    <w:rsid w:val="002E27B6"/>
    <w:rsid w:val="002E74A4"/>
    <w:rsid w:val="003033F8"/>
    <w:rsid w:val="00315D5D"/>
    <w:rsid w:val="00316531"/>
    <w:rsid w:val="00333E52"/>
    <w:rsid w:val="003502D1"/>
    <w:rsid w:val="00361BC1"/>
    <w:rsid w:val="003B0D54"/>
    <w:rsid w:val="003B35B0"/>
    <w:rsid w:val="003C3569"/>
    <w:rsid w:val="003C4F9F"/>
    <w:rsid w:val="003C60F1"/>
    <w:rsid w:val="004166DD"/>
    <w:rsid w:val="00421009"/>
    <w:rsid w:val="00424709"/>
    <w:rsid w:val="00424AD9"/>
    <w:rsid w:val="00436CBB"/>
    <w:rsid w:val="00444132"/>
    <w:rsid w:val="004632F9"/>
    <w:rsid w:val="004A5FFD"/>
    <w:rsid w:val="004A6D4D"/>
    <w:rsid w:val="004C01B2"/>
    <w:rsid w:val="004C027F"/>
    <w:rsid w:val="004D35CC"/>
    <w:rsid w:val="004E0D0A"/>
    <w:rsid w:val="004E1AA9"/>
    <w:rsid w:val="004F09E8"/>
    <w:rsid w:val="004F1A28"/>
    <w:rsid w:val="004F1ED7"/>
    <w:rsid w:val="00502F76"/>
    <w:rsid w:val="005178A7"/>
    <w:rsid w:val="00543EF2"/>
    <w:rsid w:val="0055617E"/>
    <w:rsid w:val="00561C72"/>
    <w:rsid w:val="00562862"/>
    <w:rsid w:val="00582AE7"/>
    <w:rsid w:val="00592544"/>
    <w:rsid w:val="005A28D4"/>
    <w:rsid w:val="005C29DF"/>
    <w:rsid w:val="005C3C9B"/>
    <w:rsid w:val="005C5F97"/>
    <w:rsid w:val="005C769C"/>
    <w:rsid w:val="005D7824"/>
    <w:rsid w:val="005F0175"/>
    <w:rsid w:val="005F1580"/>
    <w:rsid w:val="005F3ED8"/>
    <w:rsid w:val="005F6B57"/>
    <w:rsid w:val="00610412"/>
    <w:rsid w:val="006325AE"/>
    <w:rsid w:val="00637475"/>
    <w:rsid w:val="00644C06"/>
    <w:rsid w:val="00655B49"/>
    <w:rsid w:val="00663A36"/>
    <w:rsid w:val="00674045"/>
    <w:rsid w:val="00674B15"/>
    <w:rsid w:val="00681D83"/>
    <w:rsid w:val="006900C2"/>
    <w:rsid w:val="00695E89"/>
    <w:rsid w:val="006B2AE2"/>
    <w:rsid w:val="006B30A9"/>
    <w:rsid w:val="006C2991"/>
    <w:rsid w:val="007008EE"/>
    <w:rsid w:val="0070267E"/>
    <w:rsid w:val="00704BA7"/>
    <w:rsid w:val="00706E32"/>
    <w:rsid w:val="007133C6"/>
    <w:rsid w:val="007546AF"/>
    <w:rsid w:val="00765934"/>
    <w:rsid w:val="0077451B"/>
    <w:rsid w:val="00776435"/>
    <w:rsid w:val="00777FAE"/>
    <w:rsid w:val="007830AC"/>
    <w:rsid w:val="00785D91"/>
    <w:rsid w:val="007A3228"/>
    <w:rsid w:val="007E373C"/>
    <w:rsid w:val="008002CE"/>
    <w:rsid w:val="00810A86"/>
    <w:rsid w:val="0081675C"/>
    <w:rsid w:val="008210CB"/>
    <w:rsid w:val="00836161"/>
    <w:rsid w:val="00844F6C"/>
    <w:rsid w:val="00863629"/>
    <w:rsid w:val="00873066"/>
    <w:rsid w:val="0087744F"/>
    <w:rsid w:val="008866FE"/>
    <w:rsid w:val="00892D08"/>
    <w:rsid w:val="00893791"/>
    <w:rsid w:val="00893E8F"/>
    <w:rsid w:val="008A6A4F"/>
    <w:rsid w:val="008E3D2B"/>
    <w:rsid w:val="008E5A6D"/>
    <w:rsid w:val="008F32DF"/>
    <w:rsid w:val="008F3CFC"/>
    <w:rsid w:val="008F4D20"/>
    <w:rsid w:val="00940804"/>
    <w:rsid w:val="0094757D"/>
    <w:rsid w:val="00951615"/>
    <w:rsid w:val="00951B25"/>
    <w:rsid w:val="0097268A"/>
    <w:rsid w:val="009737E4"/>
    <w:rsid w:val="00983B74"/>
    <w:rsid w:val="0099004B"/>
    <w:rsid w:val="00990263"/>
    <w:rsid w:val="0099184A"/>
    <w:rsid w:val="009A2CCC"/>
    <w:rsid w:val="009A4CCC"/>
    <w:rsid w:val="009C2069"/>
    <w:rsid w:val="009D1E80"/>
    <w:rsid w:val="009E4B94"/>
    <w:rsid w:val="00A46697"/>
    <w:rsid w:val="00A676C2"/>
    <w:rsid w:val="00A72AB4"/>
    <w:rsid w:val="00A91DA5"/>
    <w:rsid w:val="00A97F6A"/>
    <w:rsid w:val="00AA00CB"/>
    <w:rsid w:val="00AA0D2C"/>
    <w:rsid w:val="00AA4E87"/>
    <w:rsid w:val="00AB4582"/>
    <w:rsid w:val="00AD5F89"/>
    <w:rsid w:val="00AF1D02"/>
    <w:rsid w:val="00B00D92"/>
    <w:rsid w:val="00B0422A"/>
    <w:rsid w:val="00B06609"/>
    <w:rsid w:val="00B06E2B"/>
    <w:rsid w:val="00B13A10"/>
    <w:rsid w:val="00B24E70"/>
    <w:rsid w:val="00B539F7"/>
    <w:rsid w:val="00B575CA"/>
    <w:rsid w:val="00B97059"/>
    <w:rsid w:val="00BB1B90"/>
    <w:rsid w:val="00BB4255"/>
    <w:rsid w:val="00BE2A74"/>
    <w:rsid w:val="00BF0D57"/>
    <w:rsid w:val="00C0433E"/>
    <w:rsid w:val="00C357EF"/>
    <w:rsid w:val="00C41E04"/>
    <w:rsid w:val="00C439CB"/>
    <w:rsid w:val="00C64739"/>
    <w:rsid w:val="00CA0183"/>
    <w:rsid w:val="00CA0A7D"/>
    <w:rsid w:val="00CA4E77"/>
    <w:rsid w:val="00CB3EFE"/>
    <w:rsid w:val="00CC209F"/>
    <w:rsid w:val="00CC6322"/>
    <w:rsid w:val="00CE5168"/>
    <w:rsid w:val="00CE57E0"/>
    <w:rsid w:val="00D23C1F"/>
    <w:rsid w:val="00D273BA"/>
    <w:rsid w:val="00D27D0E"/>
    <w:rsid w:val="00D3752F"/>
    <w:rsid w:val="00D53670"/>
    <w:rsid w:val="00D74908"/>
    <w:rsid w:val="00D87C66"/>
    <w:rsid w:val="00D93F5F"/>
    <w:rsid w:val="00D96141"/>
    <w:rsid w:val="00DB31AF"/>
    <w:rsid w:val="00DB335E"/>
    <w:rsid w:val="00DC246F"/>
    <w:rsid w:val="00DC61BD"/>
    <w:rsid w:val="00DD1936"/>
    <w:rsid w:val="00DE2B28"/>
    <w:rsid w:val="00DF1260"/>
    <w:rsid w:val="00DF1EC4"/>
    <w:rsid w:val="00E07674"/>
    <w:rsid w:val="00E10AC0"/>
    <w:rsid w:val="00E53EE9"/>
    <w:rsid w:val="00E9405E"/>
    <w:rsid w:val="00ED6EC5"/>
    <w:rsid w:val="00EF474E"/>
    <w:rsid w:val="00F0152B"/>
    <w:rsid w:val="00F04788"/>
    <w:rsid w:val="00F233E7"/>
    <w:rsid w:val="00F4074D"/>
    <w:rsid w:val="00F710A5"/>
    <w:rsid w:val="00F73354"/>
    <w:rsid w:val="00F82257"/>
    <w:rsid w:val="00FE2C9C"/>
    <w:rsid w:val="00FF0506"/>
    <w:rsid w:val="00FF3A83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5D7824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99"/>
    <w:semiHidden/>
    <w:unhideWhenUsed/>
    <w:rsid w:val="000B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21"/>
    <w:lsdException w:name="header" w:uiPriority="21"/>
    <w:lsdException w:name="footer" w:uiPriority="21"/>
    <w:lsdException w:name="caption" w:uiPriority="3"/>
    <w:lsdException w:name="table of figures" w:uiPriority="10"/>
    <w:lsdException w:name="footnote reference" w:uiPriority="2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toa heading" w:uiPriority="3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9" w:unhideWhenUsed="0"/>
    <w:lsdException w:name="Default Paragraph Font" w:uiPriority="1"/>
    <w:lsdException w:name="Subtitle" w:semiHidden="0" w:uiPriority="19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19" w:unhideWhenUsed="0"/>
    <w:lsdException w:name="Emphasis" w:semiHidden="0" w:uiPriority="19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19" w:unhideWhenUsed="0"/>
    <w:lsdException w:name="Intense Quote" w:semiHidden="0" w:uiPriority="1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19" w:unhideWhenUsed="0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39"/>
  </w:latentStyles>
  <w:style w:type="paragraph" w:default="1" w:styleId="Normal">
    <w:name w:val="Normal"/>
    <w:qFormat/>
    <w:rsid w:val="005D7824"/>
  </w:style>
  <w:style w:type="paragraph" w:styleId="Overskrift1">
    <w:name w:val="heading 1"/>
    <w:basedOn w:val="Normal"/>
    <w:next w:val="Normal"/>
    <w:link w:val="Overskrift1Tegn"/>
    <w:uiPriority w:val="1"/>
    <w:qFormat/>
    <w:rsid w:val="006C2991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C2991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C2991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6C2991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C2991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C2991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C2991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C2991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C2991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C209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CC209F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C209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2991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C2991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C2991"/>
    <w:rPr>
      <w:rFonts w:ascii="Open Sans" w:eastAsiaTheme="majorEastAsia" w:hAnsi="Open Sans" w:cstheme="majorBidi"/>
      <w:bCs/>
      <w:spacing w:val="4"/>
      <w:sz w:val="22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6C2991"/>
    <w:rPr>
      <w:rFonts w:ascii="Kapra Regular" w:eastAsiaTheme="majorEastAsia" w:hAnsi="Kapra Regular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C2991"/>
    <w:rPr>
      <w:rFonts w:ascii="Kapra Regular" w:eastAsiaTheme="majorEastAsia" w:hAnsi="Kapra Regular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C2991"/>
    <w:rPr>
      <w:rFonts w:ascii="Kapra Regular" w:eastAsiaTheme="majorEastAsia" w:hAnsi="Kapra Regular" w:cstheme="majorBidi"/>
      <w:b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CC209F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C209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CC209F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C209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CC209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CC209F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CC209F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CC209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C209F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CC209F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CC209F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CC209F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CC209F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CC209F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CC209F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CC209F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CC209F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CC209F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CC209F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CC209F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CC209F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CC209F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CC209F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CC209F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CC209F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CC209F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CC209F"/>
    <w:rPr>
      <w:sz w:val="16"/>
    </w:rPr>
  </w:style>
  <w:style w:type="paragraph" w:styleId="Opstilling-punkttegn">
    <w:name w:val="List Bullet"/>
    <w:basedOn w:val="Normal"/>
    <w:uiPriority w:val="2"/>
    <w:qFormat/>
    <w:rsid w:val="00CC209F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CC209F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CC209F"/>
    <w:rPr>
      <w:sz w:val="16"/>
    </w:rPr>
  </w:style>
  <w:style w:type="paragraph" w:customStyle="1" w:styleId="Template">
    <w:name w:val="Template"/>
    <w:uiPriority w:val="8"/>
    <w:semiHidden/>
    <w:rsid w:val="00CC209F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CC209F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CC209F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CC209F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CC209F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CC209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C209F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CC209F"/>
    <w:rPr>
      <w:color w:val="auto"/>
    </w:rPr>
  </w:style>
  <w:style w:type="paragraph" w:customStyle="1" w:styleId="Tabel">
    <w:name w:val="Tabel"/>
    <w:uiPriority w:val="4"/>
    <w:semiHidden/>
    <w:rsid w:val="00CC209F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CC209F"/>
  </w:style>
  <w:style w:type="paragraph" w:customStyle="1" w:styleId="Tabel-TekstTotal">
    <w:name w:val="Tabel - Tekst Total"/>
    <w:basedOn w:val="Tabel-Tekst"/>
    <w:uiPriority w:val="4"/>
    <w:rsid w:val="00CC209F"/>
    <w:rPr>
      <w:b/>
    </w:rPr>
  </w:style>
  <w:style w:type="paragraph" w:customStyle="1" w:styleId="Tabel-Tal">
    <w:name w:val="Tabel - Tal"/>
    <w:basedOn w:val="Tabel"/>
    <w:uiPriority w:val="4"/>
    <w:rsid w:val="00CC209F"/>
    <w:pPr>
      <w:jc w:val="right"/>
    </w:pPr>
  </w:style>
  <w:style w:type="paragraph" w:customStyle="1" w:styleId="Tabel-TalTotal">
    <w:name w:val="Tabel - Tal Total"/>
    <w:basedOn w:val="Tabel-Tal"/>
    <w:uiPriority w:val="4"/>
    <w:rsid w:val="00CC209F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CC209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C209F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CC209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CC209F"/>
    <w:pPr>
      <w:ind w:right="567"/>
    </w:pPr>
  </w:style>
  <w:style w:type="paragraph" w:styleId="Normalindrykning">
    <w:name w:val="Normal Indent"/>
    <w:basedOn w:val="Normal"/>
    <w:semiHidden/>
    <w:rsid w:val="00CC209F"/>
    <w:pPr>
      <w:ind w:left="1134"/>
    </w:pPr>
  </w:style>
  <w:style w:type="table" w:styleId="Tabel-Gitter">
    <w:name w:val="Table Grid"/>
    <w:basedOn w:val="Tabel-Normal"/>
    <w:uiPriority w:val="59"/>
    <w:rsid w:val="00C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CC209F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C209F"/>
    <w:pPr>
      <w:spacing w:line="280" w:lineRule="atLeast"/>
    </w:pPr>
  </w:style>
  <w:style w:type="table" w:customStyle="1" w:styleId="Blank">
    <w:name w:val="Blank"/>
    <w:basedOn w:val="Tabel-Normal"/>
    <w:uiPriority w:val="99"/>
    <w:rsid w:val="00CC209F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CC209F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CC209F"/>
  </w:style>
  <w:style w:type="paragraph" w:customStyle="1" w:styleId="Tabel-Overskrift">
    <w:name w:val="Tabel - Overskrift"/>
    <w:basedOn w:val="Tabel"/>
    <w:uiPriority w:val="4"/>
    <w:rsid w:val="00CC209F"/>
    <w:rPr>
      <w:b/>
    </w:rPr>
  </w:style>
  <w:style w:type="paragraph" w:customStyle="1" w:styleId="Tabel-OverskriftHjre">
    <w:name w:val="Tabel - Overskrift Højre"/>
    <w:basedOn w:val="Tabel-Overskrift"/>
    <w:uiPriority w:val="4"/>
    <w:rsid w:val="00CC209F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CC209F"/>
    <w:rPr>
      <w:caps/>
    </w:rPr>
  </w:style>
  <w:style w:type="paragraph" w:customStyle="1" w:styleId="Footer-info">
    <w:name w:val="Footer - info"/>
    <w:basedOn w:val="Sidefod"/>
    <w:uiPriority w:val="8"/>
    <w:semiHidden/>
    <w:rsid w:val="00CC209F"/>
    <w:pPr>
      <w:spacing w:line="180" w:lineRule="atLeast"/>
      <w:jc w:val="center"/>
    </w:pPr>
    <w:rPr>
      <w:b/>
      <w:color w:val="193764" w:themeColor="text2"/>
      <w:sz w:val="12"/>
    </w:rPr>
  </w:style>
  <w:style w:type="paragraph" w:customStyle="1" w:styleId="Header-info">
    <w:name w:val="Header - info"/>
    <w:basedOn w:val="Template-Adresse"/>
    <w:uiPriority w:val="8"/>
    <w:semiHidden/>
    <w:rsid w:val="00AA00CB"/>
    <w:pPr>
      <w:framePr w:wrap="around" w:vAnchor="page" w:hAnchor="margin" w:y="568"/>
      <w:jc w:val="left"/>
    </w:pPr>
    <w:rPr>
      <w:color w:val="193764" w:themeColor="text2"/>
    </w:rPr>
  </w:style>
  <w:style w:type="character" w:customStyle="1" w:styleId="Underoverskrift">
    <w:name w:val="Underoverskrift"/>
    <w:basedOn w:val="Standardskrifttypeiafsnit"/>
    <w:uiPriority w:val="1"/>
    <w:qFormat/>
    <w:rsid w:val="006C2991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99"/>
    <w:semiHidden/>
    <w:unhideWhenUsed/>
    <w:rsid w:val="000B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andicap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196ED8F8117489FD2F354B29C760E" ma:contentTypeVersion="12" ma:contentTypeDescription="Create a new document." ma:contentTypeScope="" ma:versionID="b66d46921f606f98c96676e57e5d1685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 xsi:nil="true"/>
    <TSTitle xmlns="181e6edb-f8a7-4e25-8cbd-c1843e47ac00" xsi:nil="true"/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 xsi:nil="true"/>
    <TSUpdatedBy xmlns="181e6edb-f8a7-4e25-8cbd-c1843e47ac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FD025-10B7-44F3-98A6-9CBDA2AB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9C9E9-A004-4C8E-BD0A-B3C4FBB78BA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181e6edb-f8a7-4e25-8cbd-c1843e47ac00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CE09FD-D60F-4316-ABFD-7114B1083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Mikkel Wied</dc:creator>
  <cp:lastModifiedBy>Mette Søndergaard Pedersen</cp:lastModifiedBy>
  <cp:revision>2</cp:revision>
  <cp:lastPrinted>2020-02-03T12:44:00Z</cp:lastPrinted>
  <dcterms:created xsi:type="dcterms:W3CDTF">2020-06-19T12:48:00Z</dcterms:created>
  <dcterms:modified xsi:type="dcterms:W3CDTF">2020-06-19T12:48:00Z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0x01010076C196ED8F8117489FD2F354B29C760E</vt:lpwstr>
  </property>
  <property fmtid="{D5CDD505-2E9C-101B-9397-08002B2CF9AE}" pid="3" name="TeamShareLastOpen">
    <vt:lpwstr>19-06-2020 14:44:57</vt:lpwstr>
  </property>
</Properties>
</file>