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25EC2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1   </w:t>
      </w:r>
      <w:r>
        <w:rPr>
          <w:rStyle w:val="Strk"/>
          <w:rFonts w:ascii="Lato" w:hAnsi="Lato"/>
          <w:color w:val="333333"/>
          <w:sz w:val="20"/>
          <w:szCs w:val="20"/>
        </w:rPr>
        <w:t> Gurli valgt til referent og Mette valgt til ordstyrer</w:t>
      </w:r>
    </w:p>
    <w:p w14:paraId="7A3A1157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2    tilmelding til frivillig fredag. Der er stadig pladser, </w:t>
      </w:r>
      <w:r>
        <w:rPr>
          <w:rStyle w:val="Strk"/>
          <w:rFonts w:ascii="Lato" w:hAnsi="Lato"/>
          <w:color w:val="333333"/>
          <w:sz w:val="20"/>
          <w:szCs w:val="20"/>
          <w:u w:val="single"/>
        </w:rPr>
        <w:t>men nu skal der tilmeldes til mig</w:t>
      </w:r>
    </w:p>
    <w:p w14:paraId="20B820C8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3    Henning har været til fællesmøde på Lindegården. der deltog 19 personer.  Husk at sidedørene også altid skal låses, når I går om aftenen. Henning henter nøgle mandag                  mellem kl. 9 og 11, når vi har møde tirsdag.</w:t>
      </w:r>
    </w:p>
    <w:p w14:paraId="52CE5AF8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 kaffepenge er ikke kun til Kaffe, men skal bruges til vedligehold og forbrug. kaffemaskinen i billardrummet skal bruge, hvis der er kortspil eller lignende i det store rum.</w:t>
      </w:r>
    </w:p>
    <w:p w14:paraId="5184AC6B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 næste møde d. 9. april kl. 9.30. Henning sætter kaffepenge direkte ind på Lindegårdens konti.</w:t>
      </w:r>
    </w:p>
    <w:p w14:paraId="69D753EB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4    Der har været møde med forskellige udvalg.  ( referat fra disse  udvalg kommer senere )   </w:t>
      </w:r>
    </w:p>
    <w:p w14:paraId="04BB506A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 uddeling af handicapprisen sker d. 4. dec. der er ikke lavet et budget endnu for prisuddelingen. Har I forslag til hvordan det skal foregå og hvor.</w:t>
      </w:r>
    </w:p>
    <w:p w14:paraId="2108B785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vi snakkede om, at det evt.kunne foregå i Vestermarkskirken. Har du forslag til arrangementet, skiv  til Gurli</w:t>
      </w:r>
    </w:p>
    <w:p w14:paraId="667527F4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planer om mentorkurser, også for frivillige.</w:t>
      </w:r>
    </w:p>
    <w:p w14:paraId="378AB626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Poul Erik og Gurli har været til møde med Børnenes Hovedstad</w:t>
      </w:r>
    </w:p>
    <w:p w14:paraId="5F7AA8F8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Handicapvenlig  er lig med Brugervenlig       </w:t>
      </w:r>
    </w:p>
    <w:p w14:paraId="7FB111C6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Kristian spørger, om der har været opbakning til arr. både fra ældre og unge. vi må indrømme at opbakningen er størst fra Ældre.</w:t>
      </w:r>
    </w:p>
    <w:p w14:paraId="4703D769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Hvad er der behov for i se små lokale samfund</w:t>
      </w:r>
    </w:p>
    <w:p w14:paraId="796BA1FF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Kommunen må ikke oplyse hvor de handicappede - både børn og voksne - bor</w:t>
      </w:r>
    </w:p>
    <w:p w14:paraId="31329F16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5        Intet nyt ang. foredrag fra DH</w:t>
      </w:r>
    </w:p>
    <w:p w14:paraId="7E0DD4BF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6        Bordet Rundt       .</w:t>
      </w:r>
    </w:p>
    <w:p w14:paraId="73A7A7B5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Henning: Ferie som dialysepatient: det erj ikke umuli gt</w:t>
      </w:r>
    </w:p>
    <w:p w14:paraId="01D9C292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er der noget der er fredet omkring broen bag sygehuset?</w:t>
      </w:r>
    </w:p>
    <w:p w14:paraId="1A09F93D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Broen bliver hvor den er, Og dermed er sagen afsluttet for vores vedkommende</w:t>
      </w:r>
    </w:p>
    <w:p w14:paraId="0BAB545C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Hanne: Vi har været på udflugt til Zerbits i Blåvand</w:t>
      </w:r>
    </w:p>
    <w:p w14:paraId="46D00492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Kristian: har haft en rigtig god udflugt til Fyn med skrivetolke</w:t>
      </w:r>
    </w:p>
    <w:p w14:paraId="354C22E4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 Vi planlægger et foredrag med K. Østergård Madsen</w:t>
      </w:r>
    </w:p>
    <w:p w14:paraId="44E3541A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Mette: Efterårsfest på Ungdomsgården for LEV d. 15 okt.</w:t>
      </w:r>
    </w:p>
    <w:p w14:paraId="601E4A07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Jan: husk ekskursion d. 25. sep</w:t>
      </w:r>
    </w:p>
    <w:p w14:paraId="050ACD8E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 Jørn kontakter Daniel Wagner Jørgensen, hvis han evt kunne komme og fortælle</w:t>
      </w:r>
    </w:p>
    <w:p w14:paraId="0A7C805A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7      Gurli har mad med til næste bestyrelsesmøde</w:t>
      </w:r>
    </w:p>
    <w:p w14:paraId="6554C646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t>         referater fra udvalg og en skrivelse ang suppleanter  følger</w:t>
      </w:r>
    </w:p>
    <w:p w14:paraId="00475382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Fonts w:ascii="Lato" w:hAnsi="Lato"/>
          <w:color w:val="333333"/>
          <w:sz w:val="20"/>
          <w:szCs w:val="20"/>
        </w:rPr>
        <w:t> </w:t>
      </w:r>
    </w:p>
    <w:p w14:paraId="4B5B612A" w14:textId="77777777" w:rsidR="00D310EA" w:rsidRDefault="00D310EA" w:rsidP="00D310EA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333333"/>
          <w:sz w:val="20"/>
          <w:szCs w:val="20"/>
        </w:rPr>
      </w:pPr>
      <w:r>
        <w:rPr>
          <w:rStyle w:val="Strk"/>
          <w:rFonts w:ascii="Lato" w:hAnsi="Lato"/>
          <w:color w:val="333333"/>
          <w:sz w:val="20"/>
          <w:szCs w:val="20"/>
        </w:rPr>
        <w:lastRenderedPageBreak/>
        <w:t>        GURLI</w:t>
      </w:r>
    </w:p>
    <w:p w14:paraId="67FE1071" w14:textId="77777777" w:rsidR="00E63C2E" w:rsidRDefault="00E63C2E">
      <w:bookmarkStart w:id="0" w:name="_GoBack"/>
      <w:bookmarkEnd w:id="0"/>
    </w:p>
    <w:sectPr w:rsidR="00E63C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EAF"/>
    <w:rsid w:val="005D360A"/>
    <w:rsid w:val="00B2087C"/>
    <w:rsid w:val="00C90EAF"/>
    <w:rsid w:val="00D310EA"/>
    <w:rsid w:val="00E6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4A9D8-1F44-4844-86C4-1E1685F0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k">
    <w:name w:val="Strong"/>
    <w:basedOn w:val="Standardskrifttypeiafsnit"/>
    <w:uiPriority w:val="22"/>
    <w:qFormat/>
    <w:rsid w:val="00D31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Duelund</dc:creator>
  <cp:keywords/>
  <dc:description/>
  <cp:lastModifiedBy>Inger Duelund</cp:lastModifiedBy>
  <cp:revision>2</cp:revision>
  <dcterms:created xsi:type="dcterms:W3CDTF">2019-10-15T12:17:00Z</dcterms:created>
  <dcterms:modified xsi:type="dcterms:W3CDTF">2019-10-15T12:18:00Z</dcterms:modified>
</cp:coreProperties>
</file>