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62FD2" w14:textId="77777777" w:rsidR="00A9487C" w:rsidRDefault="00A9487C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Navn"/>
      <w:bookmarkEnd w:id="0"/>
      <w:r>
        <w:rPr>
          <w:rFonts w:ascii="Arial" w:hAnsi="Arial" w:cs="Arial"/>
          <w:sz w:val="26"/>
          <w:szCs w:val="26"/>
        </w:rPr>
        <w:t>Undervisningsministeriet</w:t>
      </w:r>
    </w:p>
    <w:p w14:paraId="531DF9B0" w14:textId="6EFB7B18" w:rsidR="00A9487C" w:rsidRDefault="00480A95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10" w:history="1">
        <w:r w:rsidR="00A9487C" w:rsidRPr="0000750B">
          <w:rPr>
            <w:rStyle w:val="Hyperlink"/>
            <w:rFonts w:ascii="Arial" w:hAnsi="Arial" w:cs="Arial"/>
            <w:sz w:val="26"/>
            <w:szCs w:val="26"/>
          </w:rPr>
          <w:t>GTK@stukuvm.dk</w:t>
        </w:r>
      </w:hyperlink>
    </w:p>
    <w:p w14:paraId="61FAD06F" w14:textId="77777777" w:rsidR="00A9487C" w:rsidRDefault="00A9487C" w:rsidP="0084674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3EB28BF" w14:textId="11DADAD9" w:rsidR="00A5736B" w:rsidRPr="00521BDD" w:rsidRDefault="00842C03" w:rsidP="00A9487C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Adresse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postnummer"/>
      <w:bookmarkEnd w:id="2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3" w:name="by"/>
      <w:bookmarkEnd w:id="3"/>
      <w:r w:rsidRPr="00521BDD">
        <w:rPr>
          <w:rFonts w:ascii="Times New Roman" w:hAnsi="Times New Roman"/>
          <w:sz w:val="26"/>
          <w:szCs w:val="26"/>
        </w:rPr>
        <w:br/>
      </w:r>
    </w:p>
    <w:p w14:paraId="03EB28C0" w14:textId="77777777" w:rsidR="00652538" w:rsidRDefault="00842C03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>
        <w:rPr>
          <w:rFonts w:ascii="Times New Roman" w:hAnsi="Times New Roman"/>
          <w:sz w:val="26"/>
          <w:szCs w:val="26"/>
        </w:rPr>
        <w:t>06. november 2018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20-2018-00783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r>
        <w:rPr>
          <w:rFonts w:ascii="Times New Roman" w:hAnsi="Times New Roman"/>
          <w:sz w:val="18"/>
          <w:szCs w:val="18"/>
        </w:rPr>
        <w:t>403084</w:t>
      </w:r>
      <w:bookmarkEnd w:id="6"/>
      <w:r w:rsidR="002371FC">
        <w:rPr>
          <w:rFonts w:ascii="Times New Roman" w:hAnsi="Times New Roman"/>
          <w:sz w:val="18"/>
          <w:szCs w:val="18"/>
        </w:rPr>
        <w:t>/</w:t>
      </w:r>
      <w:bookmarkStart w:id="7" w:name="Dokumentansvarlig"/>
      <w:r w:rsidR="002371FC">
        <w:rPr>
          <w:rFonts w:ascii="Times New Roman" w:hAnsi="Times New Roman"/>
          <w:sz w:val="18"/>
          <w:szCs w:val="18"/>
        </w:rPr>
        <w:t>kwk_dh</w:t>
      </w:r>
      <w:bookmarkEnd w:id="7"/>
    </w:p>
    <w:p w14:paraId="03EB28C1" w14:textId="77777777" w:rsidR="00A5736B" w:rsidRPr="00377295" w:rsidRDefault="00842C03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Pr="00377295">
        <w:rPr>
          <w:rFonts w:cs="Arial"/>
          <w:sz w:val="30"/>
          <w:szCs w:val="30"/>
        </w:rPr>
        <w:t>DH høringssvar over udkast til bekendtgørelse om optagelse på de gymnasiale uddannelser</w:t>
      </w:r>
      <w:bookmarkEnd w:id="8"/>
    </w:p>
    <w:p w14:paraId="03EB28C2" w14:textId="77777777" w:rsidR="00243B80" w:rsidRDefault="00243B80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3EB28C3" w14:textId="7022F703" w:rsidR="00A14C1D" w:rsidRDefault="00A9487C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Danske Handicaporganisationer (DH) har følgende bemærkninger</w:t>
      </w:r>
      <w:r w:rsidR="00970173">
        <w:rPr>
          <w:rFonts w:ascii="Times New Roman" w:hAnsi="Times New Roman"/>
          <w:sz w:val="26"/>
          <w:szCs w:val="26"/>
        </w:rPr>
        <w:t>:</w:t>
      </w:r>
    </w:p>
    <w:p w14:paraId="6C766013" w14:textId="28DEBD40" w:rsidR="00A9487C" w:rsidRDefault="00A9487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40EFA19" w14:textId="298C4A71" w:rsidR="0062275F" w:rsidRDefault="0062275F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 er i D</w:t>
      </w:r>
      <w:r w:rsidR="00970173">
        <w:rPr>
          <w:rFonts w:ascii="Times New Roman" w:hAnsi="Times New Roman"/>
          <w:sz w:val="26"/>
          <w:szCs w:val="26"/>
        </w:rPr>
        <w:t xml:space="preserve">H blevet </w:t>
      </w:r>
      <w:r w:rsidR="00D8101C">
        <w:rPr>
          <w:rFonts w:ascii="Times New Roman" w:hAnsi="Times New Roman"/>
          <w:sz w:val="26"/>
          <w:szCs w:val="26"/>
        </w:rPr>
        <w:t xml:space="preserve">gjort opmærksom på </w:t>
      </w:r>
      <w:r w:rsidR="00970173">
        <w:rPr>
          <w:rFonts w:ascii="Times New Roman" w:hAnsi="Times New Roman"/>
          <w:sz w:val="26"/>
          <w:szCs w:val="26"/>
        </w:rPr>
        <w:t>e</w:t>
      </w:r>
      <w:r w:rsidR="00757A36">
        <w:rPr>
          <w:rFonts w:ascii="Times New Roman" w:hAnsi="Times New Roman"/>
          <w:sz w:val="26"/>
          <w:szCs w:val="26"/>
        </w:rPr>
        <w:t>t problem</w:t>
      </w:r>
      <w:r w:rsidR="00D8101C">
        <w:rPr>
          <w:rFonts w:ascii="Times New Roman" w:hAnsi="Times New Roman"/>
          <w:sz w:val="26"/>
          <w:szCs w:val="26"/>
        </w:rPr>
        <w:t xml:space="preserve">, der opstår, når elever </w:t>
      </w:r>
      <w:r w:rsidR="00ED3B8F">
        <w:rPr>
          <w:rFonts w:ascii="Times New Roman" w:hAnsi="Times New Roman"/>
          <w:sz w:val="26"/>
          <w:szCs w:val="26"/>
        </w:rPr>
        <w:t xml:space="preserve">i forbindelse med ansøgning om optagelse på en ungdomsuddannelse vil </w:t>
      </w:r>
      <w:r w:rsidR="00D8101C">
        <w:rPr>
          <w:rFonts w:ascii="Times New Roman" w:hAnsi="Times New Roman"/>
          <w:sz w:val="26"/>
          <w:szCs w:val="26"/>
        </w:rPr>
        <w:t xml:space="preserve">søge optagelse </w:t>
      </w:r>
      <w:r w:rsidR="00757A36">
        <w:rPr>
          <w:rFonts w:ascii="Times New Roman" w:hAnsi="Times New Roman"/>
          <w:sz w:val="26"/>
          <w:szCs w:val="26"/>
        </w:rPr>
        <w:t>i en autisme-/</w:t>
      </w:r>
      <w:proofErr w:type="spellStart"/>
      <w:r w:rsidR="00757A36">
        <w:rPr>
          <w:rFonts w:ascii="Times New Roman" w:hAnsi="Times New Roman"/>
          <w:sz w:val="26"/>
          <w:szCs w:val="26"/>
        </w:rPr>
        <w:t>a</w:t>
      </w:r>
      <w:r w:rsidR="00C90BFD">
        <w:rPr>
          <w:rFonts w:ascii="Times New Roman" w:hAnsi="Times New Roman"/>
          <w:sz w:val="26"/>
          <w:szCs w:val="26"/>
        </w:rPr>
        <w:t>sp</w:t>
      </w:r>
      <w:r w:rsidR="00D8101C">
        <w:rPr>
          <w:rFonts w:ascii="Times New Roman" w:hAnsi="Times New Roman"/>
          <w:sz w:val="26"/>
          <w:szCs w:val="26"/>
        </w:rPr>
        <w:t>erger</w:t>
      </w:r>
      <w:proofErr w:type="spellEnd"/>
      <w:r w:rsidR="00D8101C">
        <w:rPr>
          <w:rFonts w:ascii="Times New Roman" w:hAnsi="Times New Roman"/>
          <w:sz w:val="26"/>
          <w:szCs w:val="26"/>
        </w:rPr>
        <w:t>-klasse.</w:t>
      </w:r>
    </w:p>
    <w:p w14:paraId="159FC8EB" w14:textId="1D723A9D" w:rsidR="00970173" w:rsidRDefault="00970173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23F63E4" w14:textId="7BAAD581" w:rsidR="00D8101C" w:rsidRDefault="00C90BFD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tilfælde af at der fx er venteliste til </w:t>
      </w:r>
      <w:proofErr w:type="spellStart"/>
      <w:r>
        <w:rPr>
          <w:rFonts w:ascii="Times New Roman" w:hAnsi="Times New Roman"/>
          <w:sz w:val="26"/>
          <w:szCs w:val="26"/>
        </w:rPr>
        <w:t>Aspergerklassen</w:t>
      </w:r>
      <w:proofErr w:type="spellEnd"/>
      <w:r>
        <w:rPr>
          <w:rFonts w:ascii="Times New Roman" w:hAnsi="Times New Roman"/>
          <w:sz w:val="26"/>
          <w:szCs w:val="26"/>
        </w:rPr>
        <w:t xml:space="preserve">, og den unge derfor </w:t>
      </w:r>
      <w:r w:rsidR="00757A36">
        <w:rPr>
          <w:rFonts w:ascii="Times New Roman" w:hAnsi="Times New Roman"/>
          <w:sz w:val="26"/>
          <w:szCs w:val="26"/>
        </w:rPr>
        <w:t xml:space="preserve">også vil </w:t>
      </w:r>
      <w:r>
        <w:rPr>
          <w:rFonts w:ascii="Times New Roman" w:hAnsi="Times New Roman"/>
          <w:sz w:val="26"/>
          <w:szCs w:val="26"/>
        </w:rPr>
        <w:t>anføre en almen gymnasial uddannelse eller HF-uddannelse som anden prioritet</w:t>
      </w:r>
      <w:r w:rsidR="00757A3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opstår angiveligt det problem, at det ikke er muligt at angive en første og anden prioritet, der ligger på samme uddannelsesinstitution.</w:t>
      </w:r>
      <w:r w:rsidR="00757A36">
        <w:rPr>
          <w:rFonts w:ascii="Times New Roman" w:hAnsi="Times New Roman"/>
          <w:sz w:val="26"/>
          <w:szCs w:val="26"/>
        </w:rPr>
        <w:t xml:space="preserve"> </w:t>
      </w:r>
    </w:p>
    <w:p w14:paraId="41280833" w14:textId="7A790FA7" w:rsidR="00970173" w:rsidRDefault="00970173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15A7D9F" w14:textId="7EC13C37" w:rsidR="00C90BFD" w:rsidRDefault="00C90BFD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 betyder, at den unge </w:t>
      </w:r>
      <w:r w:rsidR="00757A36">
        <w:rPr>
          <w:rFonts w:ascii="Times New Roman" w:hAnsi="Times New Roman"/>
          <w:sz w:val="26"/>
          <w:szCs w:val="26"/>
        </w:rPr>
        <w:t xml:space="preserve">kan risikere at </w:t>
      </w:r>
      <w:r>
        <w:rPr>
          <w:rFonts w:ascii="Times New Roman" w:hAnsi="Times New Roman"/>
          <w:sz w:val="26"/>
          <w:szCs w:val="26"/>
        </w:rPr>
        <w:t xml:space="preserve">skulle </w:t>
      </w:r>
      <w:r w:rsidR="00757A36">
        <w:rPr>
          <w:rFonts w:ascii="Times New Roman" w:hAnsi="Times New Roman"/>
          <w:sz w:val="26"/>
          <w:szCs w:val="26"/>
        </w:rPr>
        <w:t xml:space="preserve">angive </w:t>
      </w:r>
      <w:r>
        <w:rPr>
          <w:rFonts w:ascii="Times New Roman" w:hAnsi="Times New Roman"/>
          <w:sz w:val="26"/>
          <w:szCs w:val="26"/>
        </w:rPr>
        <w:t xml:space="preserve">en gymnasial eller HF-uddannelse på en </w:t>
      </w:r>
      <w:r w:rsidR="00757A36">
        <w:rPr>
          <w:rFonts w:ascii="Times New Roman" w:hAnsi="Times New Roman"/>
          <w:sz w:val="26"/>
          <w:szCs w:val="26"/>
        </w:rPr>
        <w:t xml:space="preserve">anden </w:t>
      </w:r>
      <w:r>
        <w:rPr>
          <w:rFonts w:ascii="Times New Roman" w:hAnsi="Times New Roman"/>
          <w:sz w:val="26"/>
          <w:szCs w:val="26"/>
        </w:rPr>
        <w:t>uddannelsesinst</w:t>
      </w:r>
      <w:r w:rsidR="00757A36">
        <w:rPr>
          <w:rFonts w:ascii="Times New Roman" w:hAnsi="Times New Roman"/>
          <w:sz w:val="26"/>
          <w:szCs w:val="26"/>
        </w:rPr>
        <w:t>itution, der er beliggende i en anden kommune. Det kan være helt uoverskueligt for en ung med autisme, der fx kan have svært ved at benytte offentlig transport.</w:t>
      </w:r>
    </w:p>
    <w:p w14:paraId="563012B9" w14:textId="0D4B3015" w:rsidR="00757A36" w:rsidRDefault="00757A36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880462F" w14:textId="52974046" w:rsidR="00757A36" w:rsidRDefault="00757A36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 vil opfordre til at løse dette problem, da det udgør en barriere for unge</w:t>
      </w:r>
      <w:r w:rsidR="00842C03">
        <w:rPr>
          <w:rFonts w:ascii="Times New Roman" w:hAnsi="Times New Roman"/>
          <w:sz w:val="26"/>
          <w:szCs w:val="26"/>
        </w:rPr>
        <w:t xml:space="preserve"> med handicap i uddannelsessystemet.</w:t>
      </w:r>
    </w:p>
    <w:p w14:paraId="605826CD" w14:textId="77777777" w:rsidR="00ED3B8F" w:rsidRDefault="00ED3B8F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5220239" w14:textId="15470359" w:rsidR="00757A36" w:rsidRDefault="00757A36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Venlig hilsen</w:t>
      </w:r>
    </w:p>
    <w:p w14:paraId="7E698191" w14:textId="309C8BF7" w:rsidR="00757A36" w:rsidRDefault="00757A36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0B258FA" w14:textId="35E37A42" w:rsidR="00757A36" w:rsidRDefault="00757A36" w:rsidP="00156BE7">
      <w:pPr>
        <w:spacing w:after="0"/>
        <w:rPr>
          <w:rFonts w:ascii="Times New Roman" w:hAnsi="Times New Roman"/>
          <w:sz w:val="26"/>
          <w:szCs w:val="26"/>
        </w:rPr>
      </w:pPr>
      <w:bookmarkStart w:id="9" w:name="_GoBack"/>
      <w:bookmarkEnd w:id="9"/>
      <w:r>
        <w:rPr>
          <w:rFonts w:ascii="Times New Roman" w:hAnsi="Times New Roman"/>
          <w:sz w:val="26"/>
          <w:szCs w:val="26"/>
        </w:rPr>
        <w:t>Thorkild Olesen</w:t>
      </w:r>
    </w:p>
    <w:p w14:paraId="7672C2CB" w14:textId="677B7382" w:rsidR="00A9487C" w:rsidRDefault="00842C03" w:rsidP="00156BE7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f</w:t>
      </w:r>
      <w:r w:rsidR="00ED3B8F" w:rsidRPr="00ED3B8F">
        <w:rPr>
          <w:rFonts w:ascii="Times New Roman" w:hAnsi="Times New Roman"/>
          <w:i/>
          <w:sz w:val="26"/>
          <w:szCs w:val="26"/>
        </w:rPr>
        <w:t>ormand</w:t>
      </w:r>
    </w:p>
    <w:sectPr w:rsidR="00A9487C" w:rsidSect="00243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C169C" w14:textId="77777777" w:rsidR="00480A95" w:rsidRDefault="00480A95">
      <w:pPr>
        <w:spacing w:after="0" w:line="240" w:lineRule="auto"/>
      </w:pPr>
      <w:r>
        <w:separator/>
      </w:r>
    </w:p>
  </w:endnote>
  <w:endnote w:type="continuationSeparator" w:id="0">
    <w:p w14:paraId="60453C2C" w14:textId="77777777" w:rsidR="00480A95" w:rsidRDefault="004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28C6" w14:textId="77777777" w:rsidR="003A2EE3" w:rsidRDefault="003A2E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28C7" w14:textId="77777777" w:rsidR="003A2EE3" w:rsidRDefault="003A2E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28CA" w14:textId="77777777" w:rsidR="003A2EE3" w:rsidRDefault="003A2E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0ABC" w14:textId="77777777" w:rsidR="00480A95" w:rsidRDefault="00480A95">
      <w:pPr>
        <w:spacing w:after="0" w:line="240" w:lineRule="auto"/>
      </w:pPr>
      <w:r>
        <w:separator/>
      </w:r>
    </w:p>
  </w:footnote>
  <w:footnote w:type="continuationSeparator" w:id="0">
    <w:p w14:paraId="016E9C03" w14:textId="77777777" w:rsidR="00480A95" w:rsidRDefault="0048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28C4" w14:textId="77777777" w:rsidR="003A2EE3" w:rsidRDefault="003A2E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28C5" w14:textId="77777777" w:rsidR="003A2EE3" w:rsidRDefault="003A2E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28C8" w14:textId="77777777" w:rsidR="00243B80" w:rsidRDefault="00842C03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EB28CB" wp14:editId="03EB28CC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B28CD" w14:textId="77777777" w:rsidR="00243B80" w:rsidRDefault="00842C03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B28CE" w14:textId="77777777" w:rsidR="00243B80" w:rsidRDefault="00842C03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 medlemsorganisationer: ADHD-foreningen • Astma-Allergi Danmark • Danmarks Bløderforening • Lungeforening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Psoriasis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Blindesamfund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Foreningen Danske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Fibromyalgi-Forening • Dansk Handicap Forbund • Dansk Landsforening for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Hals- og Mundhuleopererede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• Landsforeningen LEV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SIND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-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Landsforeningen for psykisk sundhed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ystisk Fibrose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Foreningen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atient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og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Polio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Handicap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Scleroseforeningen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Spastikerforeningen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Stomiforeningen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COPA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Stofskifteforeningen</w:t>
                            </w:r>
                            <w:r w:rsidR="00CD511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EB28CB"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03EB28CD" w14:textId="77777777" w:rsidR="00243B80" w:rsidRDefault="00842C03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03EB28CE" w14:textId="77777777" w:rsidR="00243B80" w:rsidRDefault="00842C03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proofErr w:type="spellEnd"/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og </w:t>
                      </w:r>
                      <w:proofErr w:type="spellStart"/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Handicap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Scleroseforeningen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Spastikerforeningen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Stomiforeningen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3EB28C9" w14:textId="77777777" w:rsidR="00243B80" w:rsidRDefault="00243B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C"/>
    <w:rsid w:val="00032A0D"/>
    <w:rsid w:val="000D6DA4"/>
    <w:rsid w:val="000E7350"/>
    <w:rsid w:val="00132B60"/>
    <w:rsid w:val="0013745E"/>
    <w:rsid w:val="00156BE7"/>
    <w:rsid w:val="001C4399"/>
    <w:rsid w:val="00215789"/>
    <w:rsid w:val="002371FC"/>
    <w:rsid w:val="00243B80"/>
    <w:rsid w:val="00252E05"/>
    <w:rsid w:val="0033122C"/>
    <w:rsid w:val="00377295"/>
    <w:rsid w:val="003A2EE3"/>
    <w:rsid w:val="003F32BF"/>
    <w:rsid w:val="003F421A"/>
    <w:rsid w:val="00417951"/>
    <w:rsid w:val="004667C3"/>
    <w:rsid w:val="00480A95"/>
    <w:rsid w:val="00502B3E"/>
    <w:rsid w:val="00521BDD"/>
    <w:rsid w:val="005461F6"/>
    <w:rsid w:val="005B3A23"/>
    <w:rsid w:val="005E0C33"/>
    <w:rsid w:val="005E341A"/>
    <w:rsid w:val="005F6CDA"/>
    <w:rsid w:val="006111E2"/>
    <w:rsid w:val="0062275F"/>
    <w:rsid w:val="00634A7E"/>
    <w:rsid w:val="00642417"/>
    <w:rsid w:val="00646504"/>
    <w:rsid w:val="00652538"/>
    <w:rsid w:val="006621A1"/>
    <w:rsid w:val="006C64BD"/>
    <w:rsid w:val="00701C68"/>
    <w:rsid w:val="007359E0"/>
    <w:rsid w:val="00755B08"/>
    <w:rsid w:val="00757A36"/>
    <w:rsid w:val="007E233B"/>
    <w:rsid w:val="007F2B1A"/>
    <w:rsid w:val="008258BD"/>
    <w:rsid w:val="00842C03"/>
    <w:rsid w:val="00846746"/>
    <w:rsid w:val="00880A6C"/>
    <w:rsid w:val="008905AA"/>
    <w:rsid w:val="008A51D8"/>
    <w:rsid w:val="008A6474"/>
    <w:rsid w:val="008C44F3"/>
    <w:rsid w:val="008C6167"/>
    <w:rsid w:val="009340C8"/>
    <w:rsid w:val="00970173"/>
    <w:rsid w:val="009F0DF4"/>
    <w:rsid w:val="00A14C1D"/>
    <w:rsid w:val="00A15AB5"/>
    <w:rsid w:val="00A35C47"/>
    <w:rsid w:val="00A5736B"/>
    <w:rsid w:val="00A93B0B"/>
    <w:rsid w:val="00A9487C"/>
    <w:rsid w:val="00A94DFE"/>
    <w:rsid w:val="00A97430"/>
    <w:rsid w:val="00AE2E25"/>
    <w:rsid w:val="00B135A2"/>
    <w:rsid w:val="00B2119B"/>
    <w:rsid w:val="00B6155B"/>
    <w:rsid w:val="00BD0C0B"/>
    <w:rsid w:val="00C130CD"/>
    <w:rsid w:val="00C17F9B"/>
    <w:rsid w:val="00C360AB"/>
    <w:rsid w:val="00C90BFD"/>
    <w:rsid w:val="00CA6401"/>
    <w:rsid w:val="00CD511C"/>
    <w:rsid w:val="00D170C6"/>
    <w:rsid w:val="00D8101C"/>
    <w:rsid w:val="00DF01A5"/>
    <w:rsid w:val="00DF54BB"/>
    <w:rsid w:val="00E369D8"/>
    <w:rsid w:val="00E80482"/>
    <w:rsid w:val="00ED3B8F"/>
    <w:rsid w:val="00F02DEA"/>
    <w:rsid w:val="00F44EEF"/>
    <w:rsid w:val="00F753E2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28BE"/>
  <w15:docId w15:val="{2DCF0047-A42A-45A3-99A7-34F22FD4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A9487C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9487C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948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TK@stukuvm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3730A991E1A48B6D3EC6E7B0B288F" ma:contentTypeVersion="0" ma:contentTypeDescription="Create a new document." ma:contentTypeScope="" ma:versionID="ff3e384244e4b37aab164c914c9e8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9AC4-F03D-4988-ADC8-FFAD4170D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2025F-F55A-4F43-BB6F-E26646252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30FDD-7E71-43C1-BBEF-735D95E7C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41D73-FDE2-41DD-BD7C-BF97EF9A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2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Karen Il Wol Knudsen</cp:lastModifiedBy>
  <cp:revision>3</cp:revision>
  <cp:lastPrinted>2013-02-26T14:06:00Z</cp:lastPrinted>
  <dcterms:created xsi:type="dcterms:W3CDTF">2019-01-24T12:56:00Z</dcterms:created>
  <dcterms:modified xsi:type="dcterms:W3CDTF">2019-01-24T12:57:00Z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0x0101003EB3730A991E1A48B6D3EC6E7B0B288F</vt:lpwstr>
  </property>
  <property fmtid="{D5CDD505-2E9C-101B-9397-08002B2CF9AE}" pid="3" name="TeamShareLastOpen">
    <vt:lpwstr>24-01-2019 13:53:34</vt:lpwstr>
  </property>
</Properties>
</file>