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5B716B" w14:paraId="5A0239F3" w14:textId="77777777" w:rsidTr="00AA0D2C">
        <w:trPr>
          <w:trHeight w:hRule="exact" w:val="737"/>
        </w:trPr>
        <w:tc>
          <w:tcPr>
            <w:tcW w:w="7230" w:type="dxa"/>
          </w:tcPr>
          <w:p w14:paraId="5A0239F1" w14:textId="28DDBCC6" w:rsidR="00206780" w:rsidRDefault="00BC38AC" w:rsidP="00206780">
            <w:pPr>
              <w:pStyle w:val="Header-info"/>
              <w:framePr w:wrap="auto" w:vAnchor="margin" w:hAnchor="text" w:yAlign="inline"/>
            </w:pPr>
            <w:r>
              <w:t xml:space="preserve">Dokument oprettet </w:t>
            </w:r>
            <w:bookmarkStart w:id="0" w:name="Dato"/>
            <w:r w:rsidR="009F2AED">
              <w:t>22</w:t>
            </w:r>
            <w:r>
              <w:t>. juni 2021</w:t>
            </w:r>
            <w:bookmarkEnd w:id="0"/>
          </w:p>
          <w:p w14:paraId="5A0239F2" w14:textId="77777777" w:rsidR="00333E52" w:rsidRPr="00244D70" w:rsidRDefault="00BC38AC" w:rsidP="00206780">
            <w:pPr>
              <w:pStyle w:val="Header-info"/>
              <w:framePr w:wrap="auto" w:vAnchor="margin" w:hAnchor="text" w:yAlign="inline"/>
            </w:pPr>
            <w:r>
              <w:t xml:space="preserve">Sag </w:t>
            </w:r>
            <w:bookmarkStart w:id="1" w:name="SagsID"/>
            <w:r>
              <w:t>10-2021-00418</w:t>
            </w:r>
            <w:bookmarkEnd w:id="1"/>
            <w:r>
              <w:t xml:space="preserve"> – Dok. </w:t>
            </w:r>
            <w:bookmarkStart w:id="2" w:name="DokID"/>
            <w:r>
              <w:t>540240</w:t>
            </w:r>
            <w:bookmarkEnd w:id="2"/>
          </w:p>
        </w:tc>
      </w:tr>
    </w:tbl>
    <w:p w14:paraId="5A0239F4" w14:textId="7DE6EFC7" w:rsidR="00DB335E" w:rsidRPr="00502F76" w:rsidRDefault="00BC38AC" w:rsidP="00316531">
      <w:pPr>
        <w:pStyle w:val="Overskrift1"/>
        <w:pBdr>
          <w:bottom w:val="single" w:sz="4" w:space="1" w:color="auto"/>
        </w:pBdr>
      </w:pPr>
      <w:r>
        <w:t>Referat af møde i forretningsudvalget den 22. juni 2021</w:t>
      </w:r>
    </w:p>
    <w:p w14:paraId="1C2BBFF6" w14:textId="30190C18" w:rsidR="007E444B" w:rsidRDefault="007E444B" w:rsidP="007E444B">
      <w:pPr>
        <w:rPr>
          <w:szCs w:val="26"/>
        </w:rPr>
      </w:pPr>
      <w:r>
        <w:rPr>
          <w:b/>
        </w:rPr>
        <w:t>Til stede:</w:t>
      </w:r>
      <w:r>
        <w:t xml:space="preserve"> Thorkild Olesen, Sif Holst, </w:t>
      </w:r>
      <w:r w:rsidR="00D733FA">
        <w:rPr>
          <w:szCs w:val="26"/>
        </w:rPr>
        <w:t>Anni Sørensen (punkt 1-</w:t>
      </w:r>
      <w:r>
        <w:rPr>
          <w:szCs w:val="26"/>
        </w:rPr>
        <w:t>4 og 9), Janus Tarp,</w:t>
      </w:r>
      <w:r>
        <w:t xml:space="preserve"> Knud Kristensen, </w:t>
      </w:r>
      <w:r>
        <w:rPr>
          <w:szCs w:val="26"/>
        </w:rPr>
        <w:t xml:space="preserve">Katrine Mandrup Tang, Jesper Kejlhof (punkt 3-4) og Mette Søndergaard Pedersen (ref.).  </w:t>
      </w:r>
    </w:p>
    <w:p w14:paraId="55700839" w14:textId="77777777" w:rsidR="007E444B" w:rsidRDefault="007E444B" w:rsidP="007E444B">
      <w:pPr>
        <w:rPr>
          <w:szCs w:val="26"/>
        </w:rPr>
      </w:pPr>
    </w:p>
    <w:p w14:paraId="7BB551BA" w14:textId="77777777" w:rsidR="00523ABD" w:rsidRDefault="007E444B" w:rsidP="007E444B">
      <w:r>
        <w:rPr>
          <w:b/>
        </w:rPr>
        <w:t>Afbud:</w:t>
      </w:r>
      <w:r>
        <w:t xml:space="preserve"> </w:t>
      </w:r>
      <w:r>
        <w:rPr>
          <w:szCs w:val="26"/>
        </w:rPr>
        <w:t xml:space="preserve">Jan Jakobsen og </w:t>
      </w:r>
      <w:r>
        <w:t>Mads Edelvang-Pejrup.</w:t>
      </w:r>
    </w:p>
    <w:p w14:paraId="1098D19F" w14:textId="77777777" w:rsidR="00523ABD" w:rsidRDefault="00523ABD" w:rsidP="007E444B"/>
    <w:p w14:paraId="45F853F7" w14:textId="650B9791" w:rsidR="007E444B" w:rsidRDefault="007E444B" w:rsidP="007E444B">
      <w:pPr>
        <w:rPr>
          <w:rFonts w:asciiTheme="minorHAnsi" w:hAnsiTheme="minorHAnsi" w:cstheme="minorHAnsi"/>
        </w:rPr>
      </w:pPr>
      <w:r w:rsidRPr="0047312C">
        <w:rPr>
          <w:b/>
        </w:rPr>
        <w:t xml:space="preserve">1. </w:t>
      </w:r>
      <w:r w:rsidRPr="0047312C">
        <w:rPr>
          <w:rFonts w:asciiTheme="minorHAnsi" w:hAnsiTheme="minorHAnsi" w:cstheme="minorHAnsi"/>
          <w:b/>
        </w:rPr>
        <w:t>Godkendelse af dagsorden</w:t>
      </w:r>
      <w:r>
        <w:rPr>
          <w:rFonts w:asciiTheme="minorHAnsi" w:hAnsiTheme="minorHAnsi" w:cstheme="minorHAnsi"/>
        </w:rPr>
        <w:t xml:space="preserve"> </w:t>
      </w:r>
    </w:p>
    <w:p w14:paraId="5B80A598" w14:textId="77777777" w:rsidR="00523ABD" w:rsidRDefault="007E444B" w:rsidP="007E444B">
      <w:pPr>
        <w:rPr>
          <w:rFonts w:asciiTheme="minorHAnsi" w:hAnsiTheme="minorHAnsi" w:cstheme="minorHAnsi"/>
        </w:rPr>
      </w:pPr>
      <w:r>
        <w:rPr>
          <w:rFonts w:asciiTheme="minorHAnsi" w:hAnsiTheme="minorHAnsi" w:cstheme="minorHAnsi"/>
        </w:rPr>
        <w:t xml:space="preserve">Dagsordenen blev godkendt. </w:t>
      </w:r>
    </w:p>
    <w:p w14:paraId="7CF3FA65" w14:textId="77777777" w:rsidR="00523ABD" w:rsidRDefault="00523ABD" w:rsidP="007E444B">
      <w:pPr>
        <w:rPr>
          <w:rFonts w:asciiTheme="minorHAnsi" w:hAnsiTheme="minorHAnsi" w:cstheme="minorHAnsi"/>
        </w:rPr>
      </w:pPr>
    </w:p>
    <w:p w14:paraId="62B9FBBA" w14:textId="31B50EB1" w:rsidR="007E444B" w:rsidRDefault="007E444B" w:rsidP="007E444B">
      <w:pPr>
        <w:rPr>
          <w:rFonts w:asciiTheme="minorHAnsi" w:hAnsiTheme="minorHAnsi" w:cstheme="minorHAnsi"/>
        </w:rPr>
      </w:pPr>
      <w:r w:rsidRPr="0047312C">
        <w:rPr>
          <w:rFonts w:asciiTheme="minorHAnsi" w:hAnsiTheme="minorHAnsi" w:cstheme="minorHAnsi"/>
          <w:b/>
        </w:rPr>
        <w:t>2. Opfølgning på referat fra FU-møde den 6. maj 2021</w:t>
      </w:r>
    </w:p>
    <w:p w14:paraId="005D2B87" w14:textId="77777777" w:rsidR="00523ABD" w:rsidRDefault="007E444B" w:rsidP="007E444B">
      <w:pPr>
        <w:rPr>
          <w:rFonts w:asciiTheme="minorHAnsi" w:hAnsiTheme="minorHAnsi" w:cstheme="minorHAnsi"/>
        </w:rPr>
      </w:pPr>
      <w:r>
        <w:rPr>
          <w:rFonts w:asciiTheme="minorHAnsi" w:hAnsiTheme="minorHAnsi" w:cstheme="minorHAnsi"/>
        </w:rPr>
        <w:t xml:space="preserve">Der var ingen bemærkninger. </w:t>
      </w:r>
    </w:p>
    <w:p w14:paraId="21A7DD46" w14:textId="77777777" w:rsidR="00523ABD" w:rsidRDefault="00523ABD" w:rsidP="007E444B">
      <w:pPr>
        <w:rPr>
          <w:rFonts w:asciiTheme="minorHAnsi" w:hAnsiTheme="minorHAnsi" w:cstheme="minorHAnsi"/>
        </w:rPr>
      </w:pPr>
    </w:p>
    <w:p w14:paraId="13FAF5F9" w14:textId="5F02C010" w:rsidR="007E444B" w:rsidRDefault="007E444B" w:rsidP="007E444B">
      <w:pPr>
        <w:rPr>
          <w:rFonts w:asciiTheme="minorHAnsi" w:hAnsiTheme="minorHAnsi" w:cstheme="minorHAnsi"/>
          <w:b/>
        </w:rPr>
      </w:pPr>
      <w:r w:rsidRPr="0047312C">
        <w:rPr>
          <w:rFonts w:asciiTheme="minorHAnsi" w:hAnsiTheme="minorHAnsi" w:cstheme="minorHAnsi"/>
          <w:b/>
        </w:rPr>
        <w:t>3. Regnskab DH 2020</w:t>
      </w:r>
    </w:p>
    <w:p w14:paraId="1DBB1E69" w14:textId="77777777" w:rsidR="007E444B" w:rsidRDefault="007E444B" w:rsidP="007E444B">
      <w:r w:rsidRPr="007E089B">
        <w:rPr>
          <w:rFonts w:asciiTheme="minorHAnsi" w:hAnsiTheme="minorHAnsi" w:cstheme="minorHAnsi"/>
        </w:rPr>
        <w:t>U</w:t>
      </w:r>
      <w:r w:rsidRPr="007E089B">
        <w:t>d</w:t>
      </w:r>
      <w:r>
        <w:t xml:space="preserve">kast til årsregnskab for DH 2020 blev behandlet på forretningsudvalgsmødet den 6. maj 2021. Regnskabet har efterfølgende været i høring hos medlemsorganisationerne, og der er ikke indkommet bemærkninger, som giver anledning til ændringer. </w:t>
      </w:r>
    </w:p>
    <w:p w14:paraId="2E8A6A87" w14:textId="77777777" w:rsidR="007E444B" w:rsidRDefault="007E444B" w:rsidP="007E444B"/>
    <w:p w14:paraId="60E5ABA5" w14:textId="77777777" w:rsidR="00523ABD" w:rsidRDefault="007E444B" w:rsidP="007E444B">
      <w:r>
        <w:t xml:space="preserve">Forretningsudvalget godkendte regnskabet. </w:t>
      </w:r>
    </w:p>
    <w:p w14:paraId="3FD14111" w14:textId="77777777" w:rsidR="00523ABD" w:rsidRDefault="00523ABD" w:rsidP="007E444B"/>
    <w:p w14:paraId="0F25825B" w14:textId="0E407B76" w:rsidR="007E444B" w:rsidRPr="0047312C" w:rsidRDefault="007E444B" w:rsidP="007E444B">
      <w:pPr>
        <w:rPr>
          <w:rFonts w:asciiTheme="minorHAnsi" w:hAnsiTheme="minorHAnsi" w:cstheme="minorHAnsi"/>
          <w:b/>
        </w:rPr>
      </w:pPr>
      <w:r w:rsidRPr="0047312C">
        <w:rPr>
          <w:rFonts w:asciiTheme="minorHAnsi" w:hAnsiTheme="minorHAnsi" w:cstheme="minorHAnsi"/>
          <w:b/>
        </w:rPr>
        <w:t xml:space="preserve">4. Den nødvendige egenkapital </w:t>
      </w:r>
    </w:p>
    <w:p w14:paraId="2D069136" w14:textId="77777777" w:rsidR="007E444B" w:rsidRDefault="007E444B" w:rsidP="007E444B">
      <w:r w:rsidRPr="00784600">
        <w:t xml:space="preserve">Forretningsudvalget </w:t>
      </w:r>
      <w:r>
        <w:t xml:space="preserve">har på baggrund af drøftelser på møderne den 25. august og 4. november 2020 </w:t>
      </w:r>
      <w:r w:rsidRPr="00784600">
        <w:t>beslutte</w:t>
      </w:r>
      <w:r>
        <w:t xml:space="preserve">t </w:t>
      </w:r>
      <w:r w:rsidRPr="00784600">
        <w:t xml:space="preserve">at </w:t>
      </w:r>
      <w:r>
        <w:t xml:space="preserve">indstille til repræsentantskabet at ændre metoden for opgørelse af den nødvendige egenkapital. </w:t>
      </w:r>
    </w:p>
    <w:p w14:paraId="6FFD8846" w14:textId="77777777" w:rsidR="007E444B" w:rsidRDefault="007E444B" w:rsidP="007E444B"/>
    <w:p w14:paraId="6C61E674" w14:textId="354D6D23" w:rsidR="007E444B" w:rsidRDefault="007E444B" w:rsidP="007E444B">
      <w:r>
        <w:t>Forretningsudvalget ønsker at sikre, at DH også fremover har en stabil og robust økonomi. Det forudsætter bl.a. en likviditet, der kan sikre stabilitet ved fx forsinket udbetaling af statslige midler eller uforudsete hændelser som COVID-19.  Samtidig skal DH have en økonomi i balance, og det er ikke et mål at oparbejde en stor formue, da midlerne sk</w:t>
      </w:r>
      <w:r w:rsidR="00931E2A">
        <w:t>al komme medlemsorganisationer og DH-afdelinger</w:t>
      </w:r>
      <w:r>
        <w:t xml:space="preserve"> til gavn i form af politisk interessevaretagelse og aktiviteter, der understøtter disse.</w:t>
      </w:r>
    </w:p>
    <w:p w14:paraId="02D2E841" w14:textId="77777777" w:rsidR="007E444B" w:rsidRDefault="007E444B" w:rsidP="007E444B"/>
    <w:p w14:paraId="7024BFAE" w14:textId="7A7E7963" w:rsidR="007E444B" w:rsidRDefault="007E444B" w:rsidP="007E444B">
      <w:r>
        <w:t xml:space="preserve">Efter enkelte præciseringer godkendte forretningsudvalget den foreslåede indstilling til repræsentantskabsmødet om den nødvendige egenkapital. </w:t>
      </w:r>
    </w:p>
    <w:p w14:paraId="6103B80F" w14:textId="11B9FFAD" w:rsidR="00523ABD" w:rsidRDefault="00523ABD" w:rsidP="007E444B"/>
    <w:p w14:paraId="4CDA6DA6" w14:textId="2D078E02" w:rsidR="007E444B" w:rsidRPr="0047312C" w:rsidRDefault="007E444B" w:rsidP="007E444B">
      <w:pPr>
        <w:rPr>
          <w:rFonts w:asciiTheme="minorHAnsi" w:hAnsiTheme="minorHAnsi" w:cstheme="minorHAnsi"/>
          <w:b/>
        </w:rPr>
      </w:pPr>
      <w:r w:rsidRPr="0047312C">
        <w:rPr>
          <w:rFonts w:asciiTheme="minorHAnsi" w:hAnsiTheme="minorHAnsi" w:cstheme="minorHAnsi"/>
          <w:b/>
        </w:rPr>
        <w:t xml:space="preserve">5. Strategi- og handlingsplan </w:t>
      </w:r>
    </w:p>
    <w:p w14:paraId="72AD5863" w14:textId="1345B042" w:rsidR="007E444B" w:rsidRDefault="007E444B" w:rsidP="007E444B">
      <w:r>
        <w:t>På rep</w:t>
      </w:r>
      <w:r w:rsidR="00D733FA">
        <w:t>ræsentantskabsmødet den 29. -</w:t>
      </w:r>
      <w:r>
        <w:t>30. oktober 2021 skal DH’s strategi</w:t>
      </w:r>
      <w:r w:rsidR="00D733FA">
        <w:t>-</w:t>
      </w:r>
      <w:r>
        <w:t xml:space="preserve"> og handlingsplan 2022-2025 vedtages. </w:t>
      </w:r>
    </w:p>
    <w:p w14:paraId="7F24BB0F" w14:textId="77777777" w:rsidR="007E444B" w:rsidRDefault="007E444B" w:rsidP="007E444B"/>
    <w:p w14:paraId="3F291A45" w14:textId="2037D0C3" w:rsidR="007E444B" w:rsidRDefault="007E444B" w:rsidP="007E444B">
      <w:r>
        <w:t>Forretningsudvalget drøftede udkast til strategi</w:t>
      </w:r>
      <w:r w:rsidR="00D733FA">
        <w:t>-</w:t>
      </w:r>
      <w:r>
        <w:t xml:space="preserve"> og handlingsplan, hvor ambitionen er, at den skal være retningsgivende og ambitiøs. De politiske fokusområder skal afspejle dagsordener på tværs af medlemsorganisationerne, og det lokale og internationale perspektiv skal gå på tværs af politikområderne.</w:t>
      </w:r>
    </w:p>
    <w:p w14:paraId="26E1B198" w14:textId="77777777" w:rsidR="007E444B" w:rsidRDefault="007E444B" w:rsidP="007E444B"/>
    <w:p w14:paraId="3B66D69B" w14:textId="77777777" w:rsidR="007E444B" w:rsidRDefault="007E444B" w:rsidP="007E444B">
      <w:r>
        <w:t xml:space="preserve">Forretningsudvalget godkendte udkastet til strategi og handlingsplan med enkelte bemærkninger. </w:t>
      </w:r>
    </w:p>
    <w:p w14:paraId="7343CF99" w14:textId="77777777" w:rsidR="007E444B" w:rsidRDefault="007E444B" w:rsidP="007E444B"/>
    <w:p w14:paraId="0B8011E1" w14:textId="5882F525" w:rsidR="007E444B" w:rsidRDefault="007E444B" w:rsidP="007E444B">
      <w:r>
        <w:t>Den videre proces er, at udkast til strategi- og handlingsplan sendes i høring, og på møde i forretningsudvalget den 26. august 2021 behandler FU et samlet høringsnotat med alle indkomne bemærkninger samt en revideret udgave af strategi</w:t>
      </w:r>
      <w:r w:rsidR="00946096">
        <w:t>-</w:t>
      </w:r>
      <w:r>
        <w:t xml:space="preserve"> og handlingsplan med de ændringer, som høringen giver anledning til.  </w:t>
      </w:r>
    </w:p>
    <w:p w14:paraId="4B3A8A6D" w14:textId="77777777" w:rsidR="007E444B" w:rsidRDefault="007E444B" w:rsidP="007E444B"/>
    <w:p w14:paraId="1FDD5F73" w14:textId="3DD3CED5" w:rsidR="007E444B" w:rsidRDefault="007E444B" w:rsidP="007E444B">
      <w:r>
        <w:t>Herefter vil forslag til strategi</w:t>
      </w:r>
      <w:r w:rsidR="00946096">
        <w:t>-</w:t>
      </w:r>
      <w:r>
        <w:t xml:space="preserve"> og handlingsplan 2022-2025 blive behandlet på repræsentantskabsmødet med henblik på endelig vedtagelse.  </w:t>
      </w:r>
    </w:p>
    <w:p w14:paraId="0AA38F2E" w14:textId="29B707C8" w:rsidR="007E444B" w:rsidRPr="00B124F7" w:rsidRDefault="007E444B" w:rsidP="007E444B">
      <w:pPr>
        <w:rPr>
          <w:rFonts w:asciiTheme="minorHAnsi" w:hAnsiTheme="minorHAnsi" w:cstheme="minorHAnsi"/>
        </w:rPr>
      </w:pPr>
      <w:r w:rsidRPr="00B124F7">
        <w:rPr>
          <w:rFonts w:asciiTheme="minorHAnsi" w:hAnsiTheme="minorHAnsi" w:cstheme="minorHAnsi"/>
        </w:rPr>
        <w:lastRenderedPageBreak/>
        <w:br/>
      </w:r>
      <w:r w:rsidR="00946096">
        <w:rPr>
          <w:rFonts w:asciiTheme="minorHAnsi" w:hAnsiTheme="minorHAnsi" w:cstheme="minorHAnsi"/>
          <w:b/>
        </w:rPr>
        <w:t>6. DH’s r</w:t>
      </w:r>
      <w:r w:rsidRPr="0047312C">
        <w:rPr>
          <w:rFonts w:asciiTheme="minorHAnsi" w:hAnsiTheme="minorHAnsi" w:cstheme="minorHAnsi"/>
          <w:b/>
        </w:rPr>
        <w:t>epræsentantskabsmøde 2021</w:t>
      </w:r>
      <w:r w:rsidRPr="00B124F7">
        <w:rPr>
          <w:rFonts w:asciiTheme="minorHAnsi" w:hAnsiTheme="minorHAnsi" w:cstheme="minorHAnsi"/>
        </w:rPr>
        <w:t xml:space="preserve"> </w:t>
      </w:r>
    </w:p>
    <w:p w14:paraId="195CE285" w14:textId="77777777" w:rsidR="00523ABD" w:rsidRDefault="007E444B" w:rsidP="007E444B">
      <w:r>
        <w:t xml:space="preserve">Med henblik på endelig godkendelse på DH’s repræsentantskabsmøde den 29. - 30. oktober 2021 traf forretningsudvalget beslutning om indstilling af dirigent, forretningsorden, valg af revisor samt dato og sted for DH’s repræsentantskabsmøde i 2023. </w:t>
      </w:r>
    </w:p>
    <w:p w14:paraId="2425E77E" w14:textId="77777777" w:rsidR="00523ABD" w:rsidRDefault="00523ABD" w:rsidP="007E444B"/>
    <w:p w14:paraId="3FB8875E" w14:textId="765148E2" w:rsidR="007E444B" w:rsidRPr="00443751" w:rsidRDefault="007E444B" w:rsidP="007E444B">
      <w:r w:rsidRPr="008731C2">
        <w:rPr>
          <w:rFonts w:asciiTheme="minorHAnsi" w:hAnsiTheme="minorHAnsi" w:cstheme="minorHAnsi"/>
          <w:b/>
        </w:rPr>
        <w:t>7. Aktuel politisk drøftelse</w:t>
      </w:r>
      <w:r>
        <w:rPr>
          <w:rFonts w:asciiTheme="minorHAnsi" w:hAnsiTheme="minorHAnsi" w:cstheme="minorHAnsi"/>
        </w:rPr>
        <w:t xml:space="preserve"> (fast punkt uden sagsfremstilling) </w:t>
      </w:r>
    </w:p>
    <w:p w14:paraId="252DE8B5" w14:textId="0605EB83" w:rsidR="007E444B" w:rsidRDefault="007E444B" w:rsidP="007E444B">
      <w:pPr>
        <w:rPr>
          <w:rFonts w:asciiTheme="minorHAnsi" w:hAnsiTheme="minorHAnsi" w:cstheme="minorHAnsi"/>
        </w:rPr>
      </w:pPr>
      <w:r>
        <w:rPr>
          <w:rFonts w:asciiTheme="minorHAnsi" w:hAnsiTheme="minorHAnsi" w:cstheme="minorHAnsi"/>
        </w:rPr>
        <w:t>Forretningsudvalget drøftede kort forskellige aktuelle politiske emner; bl.a. de kommende politiske forhandlinger om infrastruktur, udvikling af en civilsamfundsstrategi, BPA-ordning, digitalisering samt kontanthjælp, førtidspension og fleksjobområdet.</w:t>
      </w:r>
    </w:p>
    <w:p w14:paraId="2C28A5C1" w14:textId="3665C897" w:rsidR="00523ABD" w:rsidRDefault="00523ABD" w:rsidP="007E444B">
      <w:pPr>
        <w:rPr>
          <w:rFonts w:asciiTheme="minorHAnsi" w:hAnsiTheme="minorHAnsi" w:cstheme="minorHAnsi"/>
        </w:rPr>
      </w:pPr>
    </w:p>
    <w:p w14:paraId="6D452D23" w14:textId="6F945C82" w:rsidR="007E444B" w:rsidRDefault="007E444B" w:rsidP="007E444B">
      <w:pPr>
        <w:rPr>
          <w:rFonts w:asciiTheme="minorHAnsi" w:hAnsiTheme="minorHAnsi" w:cstheme="minorHAnsi"/>
        </w:rPr>
      </w:pPr>
      <w:r w:rsidRPr="0047312C">
        <w:rPr>
          <w:rFonts w:asciiTheme="minorHAnsi" w:hAnsiTheme="minorHAnsi" w:cstheme="minorHAnsi"/>
          <w:b/>
        </w:rPr>
        <w:t xml:space="preserve">8. Temadrøftelse om nærhospitaler </w:t>
      </w:r>
    </w:p>
    <w:p w14:paraId="11E17933" w14:textId="758A76C6" w:rsidR="007E444B" w:rsidRDefault="007E444B" w:rsidP="007E444B">
      <w:r>
        <w:t>I forbindelse med de kommende politiske forhandlinger om en sundhedsaftal</w:t>
      </w:r>
      <w:r w:rsidR="00946096">
        <w:t>e er der en forventning om, at r</w:t>
      </w:r>
      <w:r>
        <w:t xml:space="preserve">egeringen kommer med mindre deludspil, </w:t>
      </w:r>
      <w:r w:rsidRPr="00D5463C">
        <w:t xml:space="preserve">herunder </w:t>
      </w:r>
      <w:r>
        <w:t xml:space="preserve">et om </w:t>
      </w:r>
      <w:r w:rsidRPr="00D5463C">
        <w:t>nærhospitaler</w:t>
      </w:r>
      <w:r>
        <w:t xml:space="preserve">. </w:t>
      </w:r>
    </w:p>
    <w:p w14:paraId="11F35925" w14:textId="77777777" w:rsidR="007E444B" w:rsidRDefault="007E444B" w:rsidP="007E444B"/>
    <w:p w14:paraId="3FAF9C16" w14:textId="77777777" w:rsidR="007E444B" w:rsidRDefault="007E444B" w:rsidP="007E444B">
      <w:r>
        <w:t xml:space="preserve">Forretningsudvalget tog en indledende drøftelse af DH’s mulige positioner i relation til det forventede udspil, hvor nærhospitaler kan ses som led i et mere sammenhængende sundhedsvæsen, men hvor der også kan være en bekymring for afspecialisering. </w:t>
      </w:r>
    </w:p>
    <w:p w14:paraId="4F03C1F2" w14:textId="77777777" w:rsidR="007E444B" w:rsidRDefault="007E444B" w:rsidP="007E444B"/>
    <w:p w14:paraId="17BE37E8" w14:textId="77777777" w:rsidR="00523ABD" w:rsidRDefault="00D82210" w:rsidP="007E444B">
      <w:r>
        <w:rPr>
          <w:rStyle w:val="s1"/>
        </w:rPr>
        <w:t>Der var enighed om, at det er vigtigt at sikre en handicappolitisk stemme i sundhedsdebatten</w:t>
      </w:r>
      <w:r w:rsidR="007E444B">
        <w:t xml:space="preserve">. DH’s medlemsorganisationer bliver inviteret til medlemsmøde efter sommerferien, hvor DH’s positioner i den kommende sundhedsdebat kan blive drøftet yderligere. </w:t>
      </w:r>
    </w:p>
    <w:p w14:paraId="5DD7545A" w14:textId="77777777" w:rsidR="00523ABD" w:rsidRDefault="00523ABD" w:rsidP="007E444B"/>
    <w:p w14:paraId="5E344577" w14:textId="19789662" w:rsidR="007E444B" w:rsidRPr="00253EAB" w:rsidRDefault="007E444B" w:rsidP="007E444B">
      <w:r w:rsidRPr="0047312C">
        <w:rPr>
          <w:rFonts w:asciiTheme="minorHAnsi" w:hAnsiTheme="minorHAnsi" w:cstheme="minorHAnsi"/>
          <w:b/>
        </w:rPr>
        <w:t xml:space="preserve">9. Status på DH’s retssikkerhedsindsats på socialområdet </w:t>
      </w:r>
    </w:p>
    <w:p w14:paraId="1659DD4B" w14:textId="7442D5BE" w:rsidR="007E444B" w:rsidRDefault="00946096" w:rsidP="007E444B">
      <w:r>
        <w:t>Økonomiaftalen mellem KL og r</w:t>
      </w:r>
      <w:r w:rsidR="007E444B" w:rsidRPr="00F40FDC">
        <w:t xml:space="preserve">egeringen var </w:t>
      </w:r>
      <w:r w:rsidR="007E444B">
        <w:t xml:space="preserve">en kæmpe mavepuster. DH og handicaporganisationerne </w:t>
      </w:r>
      <w:r w:rsidR="007E444B" w:rsidRPr="00F40FDC">
        <w:t xml:space="preserve">er over længere tid blevet stillet mærkbare forbedringer på </w:t>
      </w:r>
      <w:r w:rsidR="007E444B">
        <w:t>handicap</w:t>
      </w:r>
      <w:r w:rsidR="007E444B" w:rsidRPr="00F40FDC">
        <w:t>området i udsigt</w:t>
      </w:r>
      <w:r w:rsidR="007E444B">
        <w:t>, m</w:t>
      </w:r>
      <w:r w:rsidR="007E444B" w:rsidRPr="00F40FDC">
        <w:t>en</w:t>
      </w:r>
      <w:r w:rsidR="007E444B">
        <w:t xml:space="preserve"> økonomiaftalen efterlader stor</w:t>
      </w:r>
      <w:r w:rsidR="007E444B" w:rsidRPr="00F40FDC">
        <w:t xml:space="preserve"> bekymring.</w:t>
      </w:r>
    </w:p>
    <w:p w14:paraId="108B51C7" w14:textId="77777777" w:rsidR="007E444B" w:rsidRDefault="007E444B" w:rsidP="007E444B"/>
    <w:p w14:paraId="5029754D" w14:textId="55C1262C" w:rsidR="007E444B" w:rsidRDefault="007E444B" w:rsidP="007E444B">
      <w:r>
        <w:t>Forretningsudvalget analyserede den aktuelle situation og drøftede den strategiske tilgang særligt ift. DH’s rolle i det videre arbejde med både partnerskabet, som DH er inviteret med i af social- og ældreministeren sammen med en række øvrige centrale aktører, og retssikkerhedsalliancen</w:t>
      </w:r>
      <w:r w:rsidR="00946096">
        <w:t>,</w:t>
      </w:r>
      <w:r>
        <w:t xml:space="preserve"> som er det fælles initiativ mellem DH og KL med sigte på konkrete løsningsforslag. </w:t>
      </w:r>
    </w:p>
    <w:p w14:paraId="6185EB2E" w14:textId="77777777" w:rsidR="007E444B" w:rsidRDefault="007E444B" w:rsidP="007E444B"/>
    <w:p w14:paraId="699C263D" w14:textId="77777777" w:rsidR="007E444B" w:rsidRDefault="007E444B" w:rsidP="007E444B">
      <w:r>
        <w:t xml:space="preserve">Retssikkerhedsområdet er helt afgørende for DH. Det er derfor vigtigt, at DH overvejer sin position nøje og ikke træffer hurtige og overilede beslutninger på baggrund af øjeblikkets skuffelse og vrede. Efter en grundig drøftelse var forretningsudvalget enige om at bruge sommeren på en nødvendig tænkepause. Det vigtige for DH er at presse på for initiativer og søge samarbejde med forskellige aktører, så der opnås konkrete forbedringer for mennesker med handicap. </w:t>
      </w:r>
    </w:p>
    <w:p w14:paraId="2673ECE5" w14:textId="77777777" w:rsidR="007E444B" w:rsidRDefault="007E444B" w:rsidP="007E444B"/>
    <w:p w14:paraId="4853D4E6" w14:textId="762552C5" w:rsidR="007E444B" w:rsidRDefault="007E444B" w:rsidP="007E444B">
      <w:r>
        <w:t xml:space="preserve">På næste møde i forretningsudvalget den 26. august sættes et </w:t>
      </w:r>
      <w:proofErr w:type="spellStart"/>
      <w:r>
        <w:t>opfølgende</w:t>
      </w:r>
      <w:proofErr w:type="spellEnd"/>
      <w:r>
        <w:t xml:space="preserve"> punkt på dagsordenen. </w:t>
      </w:r>
    </w:p>
    <w:p w14:paraId="10E53E50" w14:textId="52F8006C" w:rsidR="00523ABD" w:rsidRDefault="00523ABD" w:rsidP="007E444B"/>
    <w:p w14:paraId="531B4EE0" w14:textId="5D1A0AFA" w:rsidR="007E444B" w:rsidRPr="009017C6" w:rsidRDefault="007E444B" w:rsidP="007E444B">
      <w:pPr>
        <w:rPr>
          <w:rFonts w:asciiTheme="minorHAnsi" w:hAnsiTheme="minorHAnsi" w:cstheme="minorHAnsi"/>
        </w:rPr>
      </w:pPr>
      <w:r w:rsidRPr="0047312C">
        <w:rPr>
          <w:rFonts w:asciiTheme="minorHAnsi" w:hAnsiTheme="minorHAnsi" w:cstheme="minorHAnsi"/>
          <w:b/>
        </w:rPr>
        <w:t>10. Regnskab DH Ejendom ApS 2020</w:t>
      </w:r>
    </w:p>
    <w:p w14:paraId="4A40299F" w14:textId="604A4377" w:rsidR="00931E2A" w:rsidRDefault="007E444B" w:rsidP="007E444B">
      <w:r>
        <w:t xml:space="preserve">Bestyrelsen for DH Ejendom ApS har på deres møde den 19. maj 2021 godkendt årsregnskabet for 2020. Resultatet for 2020 udgør et underskud på kr. 1.268.708 samt en egenkapital på kr. 84.905.384. </w:t>
      </w:r>
      <w:r w:rsidR="00931E2A">
        <w:t>Udlejningsprocenten i ejendommen er på ca. 98 %.</w:t>
      </w:r>
    </w:p>
    <w:p w14:paraId="4E165052" w14:textId="32FA464F" w:rsidR="00931E2A" w:rsidRDefault="007E444B" w:rsidP="007E444B">
      <w:r>
        <w:t xml:space="preserve">En regnskabsmæssig fejl betyder dog, at </w:t>
      </w:r>
      <w:r w:rsidR="00931E2A">
        <w:t xml:space="preserve">afregningen af varme/vand/fællesudgifter samt tilbagebetaling til lejerne </w:t>
      </w:r>
      <w:r>
        <w:t xml:space="preserve">ikke blev udgiftsført i 2019, men først er kommet med i 2020-regnskabet. </w:t>
      </w:r>
      <w:r w:rsidR="00931E2A">
        <w:t>Når der korrigeres for den del, så ville 2019-omsætningen have været på ca. kr. 12 millioner og 2020</w:t>
      </w:r>
      <w:r w:rsidR="00E60BA4">
        <w:t>-</w:t>
      </w:r>
      <w:r w:rsidR="00931E2A">
        <w:t xml:space="preserve">omsætningen på ca. kr. 12,3 millioner. Ændringen ville også have vist et mindre underskud i 2020. </w:t>
      </w:r>
    </w:p>
    <w:p w14:paraId="79C32DAF" w14:textId="77777777" w:rsidR="007E444B" w:rsidRDefault="007E444B" w:rsidP="007E444B"/>
    <w:p w14:paraId="71496865" w14:textId="77777777" w:rsidR="00523ABD" w:rsidRDefault="007E444B" w:rsidP="007E444B">
      <w:r>
        <w:lastRenderedPageBreak/>
        <w:t>Forretningsudvalget tog orientering</w:t>
      </w:r>
      <w:r w:rsidR="00D82210">
        <w:t>en</w:t>
      </w:r>
      <w:r>
        <w:t xml:space="preserve"> til efterretning. </w:t>
      </w:r>
    </w:p>
    <w:p w14:paraId="2975375B" w14:textId="77777777" w:rsidR="00523ABD" w:rsidRDefault="00523ABD" w:rsidP="007E444B"/>
    <w:p w14:paraId="4FBC8CEE" w14:textId="54C543F0" w:rsidR="007E444B" w:rsidRPr="0047312C" w:rsidRDefault="007E444B" w:rsidP="007E444B">
      <w:pPr>
        <w:rPr>
          <w:rFonts w:asciiTheme="minorHAnsi" w:hAnsiTheme="minorHAnsi" w:cstheme="minorHAnsi"/>
          <w:b/>
        </w:rPr>
      </w:pPr>
      <w:r w:rsidRPr="0047312C">
        <w:rPr>
          <w:rFonts w:asciiTheme="minorHAnsi" w:hAnsiTheme="minorHAnsi" w:cstheme="minorHAnsi"/>
          <w:b/>
        </w:rPr>
        <w:t>11. Resultatberetning 2020 DH’s Globale Handicapprogram</w:t>
      </w:r>
    </w:p>
    <w:p w14:paraId="0F777821" w14:textId="64CE6EC5" w:rsidR="007E444B" w:rsidRDefault="007E444B" w:rsidP="007E444B">
      <w:pPr>
        <w:rPr>
          <w:rFonts w:asciiTheme="minorHAnsi" w:hAnsiTheme="minorHAnsi" w:cstheme="minorHAnsi"/>
        </w:rPr>
      </w:pPr>
      <w:r>
        <w:t>Som en del af DH’s aftale om bevilling fra Udenrigsministeriet til DH’s Globale Handicapprogram på 43,5 mio. kr.</w:t>
      </w:r>
      <w:r w:rsidR="00946096">
        <w:t>,</w:t>
      </w:r>
      <w:r>
        <w:t xml:space="preserve"> skal der årligt udarbejdes en resultatberetning, der formidler det forgange års resultater, læring og udfordringer. Højdepunkter fra resultatberetningen vil blive lanceret på sociale medier, og den bliver delt direkte med de internationalt engagerede medlemsorganisationer og partnere i det Globale Syd.</w:t>
      </w:r>
    </w:p>
    <w:p w14:paraId="75485284" w14:textId="77777777" w:rsidR="007E444B" w:rsidRDefault="007E444B" w:rsidP="007E444B">
      <w:pPr>
        <w:rPr>
          <w:rFonts w:asciiTheme="minorHAnsi" w:hAnsiTheme="minorHAnsi" w:cstheme="minorHAnsi"/>
        </w:rPr>
      </w:pPr>
    </w:p>
    <w:p w14:paraId="50D0CCFE" w14:textId="77777777" w:rsidR="00523ABD" w:rsidRDefault="007E444B" w:rsidP="007E444B">
      <w:r>
        <w:t>Forretningsudvalget tog orientering</w:t>
      </w:r>
      <w:r w:rsidR="00D82210">
        <w:t>en</w:t>
      </w:r>
      <w:r>
        <w:t xml:space="preserve"> til efterretning, idet der blev kvitteret for en flot resultatrapport. </w:t>
      </w:r>
    </w:p>
    <w:p w14:paraId="64BB8991" w14:textId="77777777" w:rsidR="00523ABD" w:rsidRDefault="00523ABD" w:rsidP="007E444B"/>
    <w:p w14:paraId="72928B8F" w14:textId="54509313" w:rsidR="007E444B" w:rsidRPr="001F752A" w:rsidRDefault="007E444B" w:rsidP="007E444B">
      <w:r w:rsidRPr="0047312C">
        <w:rPr>
          <w:rFonts w:asciiTheme="minorHAnsi" w:hAnsiTheme="minorHAnsi" w:cstheme="minorHAnsi"/>
          <w:b/>
        </w:rPr>
        <w:t xml:space="preserve">12. Hjælpepakke til oplevelsesindustrien  </w:t>
      </w:r>
      <w:r w:rsidRPr="0047312C">
        <w:rPr>
          <w:rFonts w:asciiTheme="minorHAnsi" w:hAnsiTheme="minorHAnsi" w:cstheme="minorHAnsi"/>
          <w:b/>
        </w:rPr>
        <w:tab/>
      </w:r>
    </w:p>
    <w:p w14:paraId="7B00E5A8" w14:textId="77777777" w:rsidR="007E444B" w:rsidRDefault="007E444B" w:rsidP="007E444B">
      <w:r>
        <w:t xml:space="preserve">Den politiske aftale indgået den 24. marts 2021om en hjælpepakke til oplevelsesindustrien gennem civilsamfundet og kommunerne er endelig ved at blive udmøntet, og DH forventer snarest at modtage tilskudskrav fra Socialstyrelsen. I den konkrete udmøntning søger DH for, at alle medlemsorganisationer får tilbud om midler, og at der sker en hurtig udmøntning. Der sendes hurtigst muligt information ud til medlemsorganisationerne. </w:t>
      </w:r>
    </w:p>
    <w:p w14:paraId="6C774FD8" w14:textId="77777777" w:rsidR="007E444B" w:rsidRDefault="007E444B" w:rsidP="007E444B"/>
    <w:p w14:paraId="383F0E60" w14:textId="67DF4E3A" w:rsidR="007E444B" w:rsidRDefault="007E444B" w:rsidP="007E444B">
      <w:r>
        <w:t>Forretningsudvalget tog orientering</w:t>
      </w:r>
      <w:r w:rsidR="00D82210">
        <w:t>en</w:t>
      </w:r>
      <w:r>
        <w:t xml:space="preserve"> til efterretning. </w:t>
      </w:r>
    </w:p>
    <w:p w14:paraId="66174AEB" w14:textId="77777777" w:rsidR="007E444B" w:rsidRDefault="007E444B" w:rsidP="007E444B"/>
    <w:p w14:paraId="26A2159B" w14:textId="77777777" w:rsidR="007E444B" w:rsidRPr="0047312C" w:rsidRDefault="007E444B" w:rsidP="007E444B">
      <w:pPr>
        <w:rPr>
          <w:rFonts w:asciiTheme="minorHAnsi" w:hAnsiTheme="minorHAnsi" w:cstheme="minorHAnsi"/>
          <w:b/>
          <w:color w:val="00B050"/>
        </w:rPr>
      </w:pPr>
      <w:r w:rsidRPr="0047312C">
        <w:rPr>
          <w:rFonts w:asciiTheme="minorHAnsi" w:hAnsiTheme="minorHAnsi" w:cstheme="minorHAnsi"/>
          <w:b/>
        </w:rPr>
        <w:t>13. DH’s prioritering ifm. Finanslov 2022</w:t>
      </w:r>
      <w:r w:rsidRPr="0047312C">
        <w:rPr>
          <w:rFonts w:asciiTheme="minorHAnsi" w:hAnsiTheme="minorHAnsi" w:cstheme="minorHAnsi"/>
          <w:b/>
          <w:color w:val="00B050"/>
        </w:rPr>
        <w:t xml:space="preserve"> </w:t>
      </w:r>
    </w:p>
    <w:p w14:paraId="332394EE" w14:textId="77777777" w:rsidR="007E444B" w:rsidRDefault="007E444B" w:rsidP="007E444B">
      <w:r>
        <w:t xml:space="preserve">Det økonomiske råderum for finanslovsforhandlingerne er som udgangspunkt snævert. DH’s prioritering er at sikre en finansiering af den reform af handicapområdet, som mange handicaporganisationer arbejder for i forbindelse med evalueringen af det specialiserede socialområde. DH har tidligere på året hørt medlemsorganisationerne om tiltag, som de ser relevante ifm. årets finanslov. Det er sekretariatet ved at omsætte til et inspirationskatalog til årets forhandlinger, som kan offentliggøres efter sommeren. </w:t>
      </w:r>
    </w:p>
    <w:p w14:paraId="77153C15" w14:textId="77777777" w:rsidR="007E444B" w:rsidRDefault="007E444B" w:rsidP="007E444B"/>
    <w:p w14:paraId="04AEF8BB" w14:textId="678DFE49" w:rsidR="007E444B" w:rsidRDefault="007E444B" w:rsidP="007E444B">
      <w:r>
        <w:t>Forretningsudvalget tog orientering</w:t>
      </w:r>
      <w:r w:rsidR="00D82210">
        <w:t>en</w:t>
      </w:r>
      <w:r>
        <w:t xml:space="preserve"> til efterretning. </w:t>
      </w:r>
    </w:p>
    <w:p w14:paraId="4D612783" w14:textId="29C5B733" w:rsidR="00523ABD" w:rsidRDefault="00523ABD" w:rsidP="007E444B"/>
    <w:p w14:paraId="4788BE3A" w14:textId="794B6271" w:rsidR="007E444B" w:rsidRPr="0047312C" w:rsidRDefault="007E444B" w:rsidP="007E444B">
      <w:pPr>
        <w:rPr>
          <w:rFonts w:asciiTheme="minorHAnsi" w:hAnsiTheme="minorHAnsi" w:cstheme="minorHAnsi"/>
          <w:b/>
        </w:rPr>
      </w:pPr>
      <w:r w:rsidRPr="0047312C">
        <w:rPr>
          <w:rFonts w:asciiTheme="minorHAnsi" w:hAnsiTheme="minorHAnsi" w:cstheme="minorHAnsi"/>
          <w:b/>
        </w:rPr>
        <w:t xml:space="preserve">14. KV21 kampagne </w:t>
      </w:r>
      <w:bookmarkStart w:id="3" w:name="_GoBack"/>
      <w:bookmarkEnd w:id="3"/>
    </w:p>
    <w:p w14:paraId="58AE26BE" w14:textId="262E8057" w:rsidR="007E444B" w:rsidRDefault="007E444B" w:rsidP="007E444B">
      <w:r>
        <w:t xml:space="preserve">Ifm. kommunalvalget er der udviklet en kampagne med det overordnede budskab: Sammen gør vi handicap mindre. Kampagnen skal supplere det materiale, der allerede er udviklet og ligger på DH’s hjemmeside. Kampagnen er præsenteret for medlemsorganisationerne, som også får mulighed for at bruge kampagnens kommunikative ramme. </w:t>
      </w:r>
    </w:p>
    <w:p w14:paraId="2C1125F6" w14:textId="77777777" w:rsidR="007E444B" w:rsidRDefault="007E444B" w:rsidP="007E444B">
      <w:pPr>
        <w:rPr>
          <w:rFonts w:asciiTheme="minorHAnsi" w:hAnsiTheme="minorHAnsi" w:cstheme="minorHAnsi"/>
        </w:rPr>
      </w:pPr>
    </w:p>
    <w:p w14:paraId="048EACAA" w14:textId="77777777" w:rsidR="00523ABD" w:rsidRDefault="007E444B" w:rsidP="007E444B">
      <w:r>
        <w:t>Forretningsudvalget tog orientering</w:t>
      </w:r>
      <w:r w:rsidR="00D82210">
        <w:t>en</w:t>
      </w:r>
      <w:r>
        <w:t xml:space="preserve"> til efterretning. </w:t>
      </w:r>
    </w:p>
    <w:p w14:paraId="5DB869E8" w14:textId="77777777" w:rsidR="00523ABD" w:rsidRDefault="00523ABD" w:rsidP="007E444B"/>
    <w:p w14:paraId="1F108FBC" w14:textId="3C9F4213" w:rsidR="00523ABD" w:rsidRDefault="007E444B" w:rsidP="007E444B">
      <w:pPr>
        <w:rPr>
          <w:rFonts w:asciiTheme="minorHAnsi" w:hAnsiTheme="minorHAnsi" w:cstheme="minorHAnsi"/>
        </w:rPr>
      </w:pPr>
      <w:r w:rsidRPr="0047312C">
        <w:rPr>
          <w:rFonts w:asciiTheme="minorHAnsi" w:hAnsiTheme="minorHAnsi" w:cstheme="minorHAnsi"/>
          <w:b/>
        </w:rPr>
        <w:t>15. Orientering fra FU</w:t>
      </w:r>
      <w:r>
        <w:rPr>
          <w:rFonts w:asciiTheme="minorHAnsi" w:hAnsiTheme="minorHAnsi" w:cstheme="minorHAnsi"/>
        </w:rPr>
        <w:t xml:space="preserve"> </w:t>
      </w:r>
    </w:p>
    <w:p w14:paraId="1B01BA7A" w14:textId="77777777" w:rsidR="00523ABD" w:rsidRDefault="00D82210" w:rsidP="007E444B">
      <w:pPr>
        <w:rPr>
          <w:rFonts w:asciiTheme="minorHAnsi" w:hAnsiTheme="minorHAnsi" w:cstheme="minorHAnsi"/>
        </w:rPr>
      </w:pPr>
      <w:r>
        <w:rPr>
          <w:rFonts w:asciiTheme="minorHAnsi" w:hAnsiTheme="minorHAnsi" w:cstheme="minorHAnsi"/>
        </w:rPr>
        <w:t>F</w:t>
      </w:r>
      <w:r w:rsidR="007E444B">
        <w:rPr>
          <w:rFonts w:asciiTheme="minorHAnsi" w:hAnsiTheme="minorHAnsi" w:cstheme="minorHAnsi"/>
        </w:rPr>
        <w:t>orretningsudvalgets medlemmer orienterede om aktuelle forhold i de enkelte medlemsorganisationer s</w:t>
      </w:r>
      <w:r>
        <w:rPr>
          <w:rFonts w:asciiTheme="minorHAnsi" w:hAnsiTheme="minorHAnsi" w:cstheme="minorHAnsi"/>
        </w:rPr>
        <w:t xml:space="preserve">amt forskellige råd og udvalg. </w:t>
      </w:r>
    </w:p>
    <w:p w14:paraId="485457C2" w14:textId="77777777" w:rsidR="00523ABD" w:rsidRDefault="00523ABD" w:rsidP="007E444B">
      <w:pPr>
        <w:rPr>
          <w:rFonts w:asciiTheme="minorHAnsi" w:hAnsiTheme="minorHAnsi" w:cstheme="minorHAnsi"/>
        </w:rPr>
      </w:pPr>
    </w:p>
    <w:p w14:paraId="3521A3F6" w14:textId="66779046" w:rsidR="007E444B" w:rsidRPr="00D82210" w:rsidRDefault="007E444B" w:rsidP="007E444B">
      <w:pPr>
        <w:rPr>
          <w:rFonts w:asciiTheme="minorHAnsi" w:hAnsiTheme="minorHAnsi" w:cstheme="minorHAnsi"/>
        </w:rPr>
      </w:pPr>
      <w:r w:rsidRPr="00E85715">
        <w:rPr>
          <w:rFonts w:asciiTheme="minorHAnsi" w:hAnsiTheme="minorHAnsi" w:cstheme="minorHAnsi"/>
          <w:b/>
        </w:rPr>
        <w:t>16. Næste møde</w:t>
      </w:r>
    </w:p>
    <w:p w14:paraId="21AFAEE2" w14:textId="13EF9F85" w:rsidR="00523ABD" w:rsidRDefault="007E444B" w:rsidP="007E444B">
      <w:pPr>
        <w:rPr>
          <w:rFonts w:asciiTheme="minorHAnsi" w:hAnsiTheme="minorHAnsi" w:cstheme="minorHAnsi"/>
        </w:rPr>
      </w:pPr>
      <w:r>
        <w:rPr>
          <w:rFonts w:asciiTheme="minorHAnsi" w:hAnsiTheme="minorHAnsi" w:cstheme="minorHAnsi"/>
        </w:rPr>
        <w:t>Næste møde i forretningsudvalget er torsdag den 26. august 2021</w:t>
      </w:r>
      <w:r w:rsidR="00946096">
        <w:rPr>
          <w:rFonts w:asciiTheme="minorHAnsi" w:hAnsiTheme="minorHAnsi" w:cstheme="minorHAnsi"/>
        </w:rPr>
        <w:t>, kl. 12.30-</w:t>
      </w:r>
      <w:r>
        <w:rPr>
          <w:rFonts w:asciiTheme="minorHAnsi" w:hAnsiTheme="minorHAnsi" w:cstheme="minorHAnsi"/>
        </w:rPr>
        <w:t>16.00.</w:t>
      </w:r>
    </w:p>
    <w:p w14:paraId="59E5E8DE" w14:textId="77777777" w:rsidR="00523ABD" w:rsidRDefault="00523ABD" w:rsidP="007E444B">
      <w:pPr>
        <w:rPr>
          <w:rFonts w:asciiTheme="minorHAnsi" w:hAnsiTheme="minorHAnsi" w:cstheme="minorHAnsi"/>
        </w:rPr>
      </w:pPr>
    </w:p>
    <w:p w14:paraId="669BD5B4" w14:textId="3F3650F7" w:rsidR="007E444B" w:rsidRDefault="007E444B" w:rsidP="007E444B">
      <w:pPr>
        <w:rPr>
          <w:rFonts w:asciiTheme="minorHAnsi" w:hAnsiTheme="minorHAnsi" w:cstheme="minorHAnsi"/>
        </w:rPr>
      </w:pPr>
      <w:r w:rsidRPr="00E85715">
        <w:rPr>
          <w:rFonts w:asciiTheme="minorHAnsi" w:hAnsiTheme="minorHAnsi" w:cstheme="minorHAnsi"/>
          <w:b/>
        </w:rPr>
        <w:t>17. Evt.</w:t>
      </w:r>
      <w:r>
        <w:rPr>
          <w:rFonts w:asciiTheme="minorHAnsi" w:hAnsiTheme="minorHAnsi" w:cstheme="minorHAnsi"/>
        </w:rPr>
        <w:t xml:space="preserve"> </w:t>
      </w:r>
    </w:p>
    <w:p w14:paraId="2887A3ED" w14:textId="1CCAA461" w:rsidR="00BC38AC" w:rsidRPr="00523ABD" w:rsidRDefault="007E444B" w:rsidP="007E444B">
      <w:pPr>
        <w:rPr>
          <w:rFonts w:asciiTheme="minorHAnsi" w:hAnsiTheme="minorHAnsi" w:cstheme="minorHAnsi"/>
        </w:rPr>
      </w:pPr>
      <w:r>
        <w:rPr>
          <w:rFonts w:asciiTheme="minorHAnsi" w:hAnsiTheme="minorHAnsi" w:cstheme="minorHAnsi"/>
        </w:rPr>
        <w:t>Ingen bemærkninger.</w:t>
      </w:r>
    </w:p>
    <w:sectPr w:rsidR="00BC38AC" w:rsidRPr="00523ABD" w:rsidSect="00761D7B">
      <w:headerReference w:type="even" r:id="rId10"/>
      <w:headerReference w:type="default" r:id="rId11"/>
      <w:footerReference w:type="even" r:id="rId12"/>
      <w:footerReference w:type="default" r:id="rId13"/>
      <w:headerReference w:type="first" r:id="rId14"/>
      <w:footerReference w:type="first" r:id="rId15"/>
      <w:pgSz w:w="11906" w:h="16838" w:code="9"/>
      <w:pgMar w:top="1985" w:right="567" w:bottom="1701"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9A6B4" w14:textId="77777777" w:rsidR="00CF46FA" w:rsidRDefault="00CF46FA">
      <w:pPr>
        <w:spacing w:line="240" w:lineRule="auto"/>
      </w:pPr>
      <w:r>
        <w:separator/>
      </w:r>
    </w:p>
  </w:endnote>
  <w:endnote w:type="continuationSeparator" w:id="0">
    <w:p w14:paraId="1C52660A" w14:textId="77777777" w:rsidR="00CF46FA" w:rsidRDefault="00CF46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B028E7A9-0145-438B-B0AA-933C7B479823}"/>
    <w:embedBold r:id="rId2" w:fontKey="{CE8B006E-C8F4-457F-87A7-CEC8FA698793}"/>
    <w:embedItalic r:id="rId3" w:fontKey="{52538010-2508-4B89-9CE6-A513192B0099}"/>
    <w:embedBoldItalic r:id="rId4" w:fontKey="{E4F659E1-3ACE-4E72-979E-EEBC27A233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55C6633B-4D7C-456F-9A9B-DF230D780E98}"/>
    <w:embedBold r:id="rId6" w:fontKey="{53795CD9-D615-4B20-9426-B225F7556162}"/>
    <w:embedItalic r:id="rId7" w:fontKey="{2F0D6E90-76B2-49E4-80F2-9C5373891963}"/>
    <w:embedBoldItalic r:id="rId8" w:fontKey="{61297C62-13BD-4715-8F80-50AC392AF1B5}"/>
  </w:font>
  <w:font w:name="Open Sans">
    <w:altName w:val="Arial"/>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6E70C7C2-F9BB-42AD-ABCE-DCB3FF6E97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239FA"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239FB" w14:textId="77777777" w:rsidR="00100249" w:rsidRDefault="00BC38AC" w:rsidP="00100249">
    <w:pPr>
      <w:pStyle w:val="Sidefod"/>
    </w:pPr>
    <w:r>
      <w:rPr>
        <w:noProof/>
        <w:lang w:eastAsia="da-DK"/>
      </w:rPr>
      <mc:AlternateContent>
        <mc:Choice Requires="wps">
          <w:drawing>
            <wp:anchor distT="0" distB="0" distL="114300" distR="114300" simplePos="0" relativeHeight="251660288" behindDoc="0" locked="0" layoutInCell="1" allowOverlap="1" wp14:anchorId="5A023A01" wp14:editId="5A023A02">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A023A07" w14:textId="18D77C31" w:rsidR="00100249" w:rsidRDefault="00BC38AC"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61D7B">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61D7B">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A023A01"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5A023A07" w14:textId="18D77C31" w:rsidR="00100249" w:rsidRDefault="00BC38AC"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761D7B">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61D7B">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5B716B" w14:paraId="5A0239FF" w14:textId="77777777" w:rsidTr="00A97F6A">
      <w:tc>
        <w:tcPr>
          <w:tcW w:w="10915" w:type="dxa"/>
          <w:hideMark/>
        </w:tcPr>
        <w:p w14:paraId="5A0239FE" w14:textId="77777777" w:rsidR="00A97F6A" w:rsidRDefault="00BC38AC"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5A023A00"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99106" w14:textId="77777777" w:rsidR="00CF46FA" w:rsidRDefault="00CF46FA">
      <w:pPr>
        <w:spacing w:line="240" w:lineRule="auto"/>
      </w:pPr>
      <w:r>
        <w:separator/>
      </w:r>
    </w:p>
  </w:footnote>
  <w:footnote w:type="continuationSeparator" w:id="0">
    <w:p w14:paraId="66F5D369" w14:textId="77777777" w:rsidR="00CF46FA" w:rsidRDefault="00CF46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239F7"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239F8" w14:textId="77777777" w:rsidR="00022BE5" w:rsidRDefault="00022BE5" w:rsidP="00022BE5">
    <w:pPr>
      <w:pStyle w:val="Sidehoved"/>
    </w:pPr>
  </w:p>
  <w:p w14:paraId="5A0239F9"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239FC" w14:textId="77777777" w:rsidR="002762D8" w:rsidRDefault="00BC38AC" w:rsidP="00F4074D">
    <w:pPr>
      <w:pStyle w:val="Sidehoved"/>
    </w:pPr>
    <w:r>
      <w:rPr>
        <w:noProof/>
        <w:lang w:eastAsia="da-DK"/>
      </w:rPr>
      <w:drawing>
        <wp:anchor distT="0" distB="0" distL="114300" distR="114300" simplePos="0" relativeHeight="251658240" behindDoc="0" locked="0" layoutInCell="1" allowOverlap="1" wp14:anchorId="5A023A03" wp14:editId="5A023A04">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5A023A05" wp14:editId="5A023A06">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5A0239FD"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43874692"/>
    <w:multiLevelType w:val="hybridMultilevel"/>
    <w:tmpl w:val="38DA853C"/>
    <w:lvl w:ilvl="0" w:tplc="6CB82838">
      <w:numFmt w:val="bullet"/>
      <w:lvlText w:val="-"/>
      <w:lvlJc w:val="left"/>
      <w:pPr>
        <w:ind w:left="1080" w:hanging="360"/>
      </w:pPr>
      <w:rPr>
        <w:rFonts w:ascii="Open Sans Light" w:eastAsiaTheme="minorHAnsi" w:hAnsi="Open Sans Light" w:cs="Open Sans Light"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23ABD"/>
    <w:rsid w:val="00543EF2"/>
    <w:rsid w:val="0055617E"/>
    <w:rsid w:val="00561C72"/>
    <w:rsid w:val="00562862"/>
    <w:rsid w:val="00582AE7"/>
    <w:rsid w:val="00592544"/>
    <w:rsid w:val="005A28D4"/>
    <w:rsid w:val="005B716B"/>
    <w:rsid w:val="005C29DF"/>
    <w:rsid w:val="005C3C9B"/>
    <w:rsid w:val="005C5F97"/>
    <w:rsid w:val="005C769C"/>
    <w:rsid w:val="005C776A"/>
    <w:rsid w:val="005F0175"/>
    <w:rsid w:val="005F1580"/>
    <w:rsid w:val="005F3ED8"/>
    <w:rsid w:val="005F6B57"/>
    <w:rsid w:val="00606762"/>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1D7B"/>
    <w:rsid w:val="00765934"/>
    <w:rsid w:val="0077451B"/>
    <w:rsid w:val="00776435"/>
    <w:rsid w:val="00777FAE"/>
    <w:rsid w:val="007830AC"/>
    <w:rsid w:val="00785D91"/>
    <w:rsid w:val="007A3228"/>
    <w:rsid w:val="007E373C"/>
    <w:rsid w:val="007E444B"/>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31E2A"/>
    <w:rsid w:val="00940804"/>
    <w:rsid w:val="00946096"/>
    <w:rsid w:val="0094757D"/>
    <w:rsid w:val="00951615"/>
    <w:rsid w:val="00951B25"/>
    <w:rsid w:val="0097268A"/>
    <w:rsid w:val="009737E4"/>
    <w:rsid w:val="00983B74"/>
    <w:rsid w:val="0099004B"/>
    <w:rsid w:val="00990263"/>
    <w:rsid w:val="009A2CCC"/>
    <w:rsid w:val="009A4CCC"/>
    <w:rsid w:val="009C2069"/>
    <w:rsid w:val="009D1E80"/>
    <w:rsid w:val="009E4B94"/>
    <w:rsid w:val="009E6AD9"/>
    <w:rsid w:val="009F2AED"/>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C38AC"/>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CF46FA"/>
    <w:rsid w:val="00D23C1F"/>
    <w:rsid w:val="00D273BA"/>
    <w:rsid w:val="00D27D0E"/>
    <w:rsid w:val="00D3752F"/>
    <w:rsid w:val="00D53670"/>
    <w:rsid w:val="00D733FA"/>
    <w:rsid w:val="00D74908"/>
    <w:rsid w:val="00D82210"/>
    <w:rsid w:val="00D87C66"/>
    <w:rsid w:val="00D93F5F"/>
    <w:rsid w:val="00D96141"/>
    <w:rsid w:val="00DB31AF"/>
    <w:rsid w:val="00DB335E"/>
    <w:rsid w:val="00DC246F"/>
    <w:rsid w:val="00DC61BD"/>
    <w:rsid w:val="00DD1936"/>
    <w:rsid w:val="00DE2B28"/>
    <w:rsid w:val="00DF1260"/>
    <w:rsid w:val="00DF1EC4"/>
    <w:rsid w:val="00E10AC0"/>
    <w:rsid w:val="00E53EE9"/>
    <w:rsid w:val="00E60BA4"/>
    <w:rsid w:val="00E9405E"/>
    <w:rsid w:val="00ED6EC5"/>
    <w:rsid w:val="00EF474E"/>
    <w:rsid w:val="00F0152B"/>
    <w:rsid w:val="00F04788"/>
    <w:rsid w:val="00F233E7"/>
    <w:rsid w:val="00F4074D"/>
    <w:rsid w:val="00F710A5"/>
    <w:rsid w:val="00F73354"/>
    <w:rsid w:val="00F82257"/>
    <w:rsid w:val="00FE2C9C"/>
    <w:rsid w:val="00FF0506"/>
    <w:rsid w:val="00FF31CF"/>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39F1"/>
  <w15:docId w15:val="{A991629F-5AD8-4644-B188-408A4507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BC38AC"/>
    <w:pPr>
      <w:spacing w:line="240" w:lineRule="auto"/>
      <w:ind w:left="720"/>
    </w:pPr>
    <w:rPr>
      <w:rFonts w:ascii="Calibri" w:hAnsi="Calibri" w:cs="Times New Roman"/>
      <w:sz w:val="22"/>
      <w:szCs w:val="22"/>
    </w:rPr>
  </w:style>
  <w:style w:type="character" w:customStyle="1" w:styleId="s1">
    <w:name w:val="s1"/>
    <w:basedOn w:val="Standardskrifttypeiafsnit"/>
    <w:rsid w:val="00D82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D9CDFD0ED2454B837170C568DA7AD5" ma:contentTypeVersion="0" ma:contentTypeDescription="Create a new document." ma:contentTypeScope="" ma:versionID="20cbfa6ea06978bf344b3963e609e3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E68BA6-C912-49D7-A5F5-8B8F4394601C}">
  <ds:schemaRefs>
    <ds:schemaRef ds:uri="http://schemas.microsoft.com/sharepoint/v3/contenttype/forms"/>
  </ds:schemaRefs>
</ds:datastoreItem>
</file>

<file path=customXml/itemProps2.xml><?xml version="1.0" encoding="utf-8"?>
<ds:datastoreItem xmlns:ds="http://schemas.openxmlformats.org/officeDocument/2006/customXml" ds:itemID="{8EAB66C6-82C5-4734-9EFA-60A8AD5F0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A3347B7-7338-4B70-8357-931ACF4D9F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2</TotalTime>
  <Pages>3</Pages>
  <Words>1177</Words>
  <Characters>7181</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3</cp:revision>
  <dcterms:created xsi:type="dcterms:W3CDTF">2021-08-19T09:29:00Z</dcterms:created>
  <dcterms:modified xsi:type="dcterms:W3CDTF">2021-08-19T09:31:00Z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0x010100B7D9CDFD0ED2454B837170C568DA7AD5</vt:lpwstr>
  </property>
  <property fmtid="{D5CDD505-2E9C-101B-9397-08002B2CF9AE}" pid="3" name="TeamShareLastOpen">
    <vt:lpwstr>19-08-2021 11:29:06</vt:lpwstr>
  </property>
</Properties>
</file>