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397734" w14:paraId="55658BB0" w14:textId="77777777" w:rsidTr="00AA0D2C">
        <w:trPr>
          <w:trHeight w:hRule="exact" w:val="737"/>
        </w:trPr>
        <w:tc>
          <w:tcPr>
            <w:tcW w:w="7230" w:type="dxa"/>
          </w:tcPr>
          <w:p w14:paraId="55658BAE" w14:textId="77777777" w:rsidR="00206780" w:rsidRDefault="005C2541" w:rsidP="00206780">
            <w:pPr>
              <w:pStyle w:val="Header-info"/>
              <w:framePr w:wrap="auto" w:vAnchor="margin" w:hAnchor="text" w:yAlign="inline"/>
            </w:pPr>
            <w:bookmarkStart w:id="0" w:name="_GoBack"/>
            <w:bookmarkEnd w:id="0"/>
            <w:r>
              <w:t xml:space="preserve">Dokument oprettet </w:t>
            </w:r>
            <w:bookmarkStart w:id="1" w:name="Dato"/>
            <w:r>
              <w:t>19. marts 2020</w:t>
            </w:r>
            <w:bookmarkEnd w:id="1"/>
          </w:p>
          <w:p w14:paraId="55658BAF" w14:textId="77777777" w:rsidR="00333E52" w:rsidRPr="00244D70" w:rsidRDefault="005C2541" w:rsidP="00206780">
            <w:pPr>
              <w:pStyle w:val="Header-info"/>
              <w:framePr w:wrap="auto" w:vAnchor="margin" w:hAnchor="text" w:yAlign="inline"/>
            </w:pPr>
            <w:r>
              <w:t xml:space="preserve">Sag </w:t>
            </w:r>
            <w:bookmarkStart w:id="2" w:name="SagsID"/>
            <w:r>
              <w:t>166301</w:t>
            </w:r>
            <w:bookmarkEnd w:id="2"/>
            <w:r>
              <w:t xml:space="preserve"> – Dok. </w:t>
            </w:r>
            <w:bookmarkStart w:id="3" w:name="DokID"/>
            <w:r>
              <w:t>481891</w:t>
            </w:r>
            <w:bookmarkEnd w:id="3"/>
          </w:p>
        </w:tc>
      </w:tr>
    </w:tbl>
    <w:p w14:paraId="55658BB1" w14:textId="1D317D01" w:rsidR="00DB335E" w:rsidRPr="00F6493C" w:rsidRDefault="000A16EF" w:rsidP="00316531">
      <w:pPr>
        <w:pStyle w:val="Overskrift1"/>
        <w:pBdr>
          <w:bottom w:val="single" w:sz="4" w:space="1" w:color="auto"/>
        </w:pBdr>
        <w:rPr>
          <w:b w:val="0"/>
          <w:i/>
        </w:rPr>
      </w:pPr>
      <w:r>
        <w:t xml:space="preserve">Spørgsmål og svar </w:t>
      </w:r>
      <w:r w:rsidR="0096024A">
        <w:t xml:space="preserve">om </w:t>
      </w:r>
      <w:r>
        <w:t>BPA-ordningen</w:t>
      </w:r>
      <w:r w:rsidR="00F66230">
        <w:t xml:space="preserve"> </w:t>
      </w:r>
      <w:r>
        <w:t>og COVID-19</w:t>
      </w:r>
      <w:r w:rsidR="00F6493C">
        <w:t xml:space="preserve"> </w:t>
      </w:r>
      <w:r w:rsidR="00F6493C">
        <w:rPr>
          <w:b w:val="0"/>
          <w:i/>
        </w:rPr>
        <w:t>(opdat</w:t>
      </w:r>
      <w:r w:rsidR="00A10454">
        <w:rPr>
          <w:b w:val="0"/>
          <w:i/>
        </w:rPr>
        <w:t>eret</w:t>
      </w:r>
      <w:r w:rsidR="00F6493C">
        <w:rPr>
          <w:b w:val="0"/>
          <w:i/>
        </w:rPr>
        <w:t xml:space="preserve"> </w:t>
      </w:r>
      <w:r w:rsidR="007C4450">
        <w:rPr>
          <w:b w:val="0"/>
          <w:i/>
        </w:rPr>
        <w:t>2</w:t>
      </w:r>
      <w:r w:rsidR="006114B7">
        <w:rPr>
          <w:b w:val="0"/>
          <w:i/>
        </w:rPr>
        <w:t>. april</w:t>
      </w:r>
      <w:r w:rsidR="00F6493C">
        <w:rPr>
          <w:b w:val="0"/>
          <w:i/>
        </w:rPr>
        <w:t>)</w:t>
      </w:r>
    </w:p>
    <w:p w14:paraId="00ABF2E1" w14:textId="77777777" w:rsidR="000A16EF" w:rsidRDefault="000A16EF" w:rsidP="00CC209F">
      <w:pPr>
        <w:rPr>
          <w:rStyle w:val="Underoverskrift"/>
        </w:rPr>
      </w:pPr>
      <w:r>
        <w:rPr>
          <w:rStyle w:val="Underoverskrift"/>
        </w:rPr>
        <w:t>Indledning</w:t>
      </w:r>
    </w:p>
    <w:p w14:paraId="55658BB2" w14:textId="53AB476B" w:rsidR="00FF591E" w:rsidRPr="00CC209F" w:rsidRDefault="00316531" w:rsidP="00CC209F">
      <w:pPr>
        <w:rPr>
          <w:rStyle w:val="Underoverskrift"/>
        </w:rPr>
      </w:pPr>
      <w:r>
        <w:rPr>
          <w:rStyle w:val="Underoverskrift"/>
        </w:rPr>
        <w:t xml:space="preserve"> </w:t>
      </w:r>
    </w:p>
    <w:p w14:paraId="55658BB3" w14:textId="304D270D" w:rsidR="00940804" w:rsidRDefault="000A16EF" w:rsidP="00DF1EC4">
      <w:r>
        <w:t xml:space="preserve">Her følger spørgsmål og svar om BPA ud fra de informationer, DH pt. har modtaget fra myndighederne. </w:t>
      </w:r>
      <w:r w:rsidR="00A10454">
        <w:t xml:space="preserve">Vi forsøger løbende at få </w:t>
      </w:r>
      <w:r w:rsidR="00B3609F">
        <w:t xml:space="preserve">besvaret spørgsmål og opdaterer, når vi får kendskab til nye retningslinjer mv. </w:t>
      </w:r>
    </w:p>
    <w:p w14:paraId="1ADFF64A" w14:textId="0AABAA92" w:rsidR="006114B7" w:rsidRDefault="006114B7" w:rsidP="00DF1EC4"/>
    <w:p w14:paraId="76BB65DF" w14:textId="0159C498" w:rsidR="006114B7" w:rsidRDefault="006114B7" w:rsidP="00DF1EC4">
      <w:r>
        <w:t xml:space="preserve">Opdateringer er i kursiv. </w:t>
      </w:r>
    </w:p>
    <w:p w14:paraId="74EAA4F9" w14:textId="77777777" w:rsidR="00A11D69" w:rsidRDefault="00A11D69" w:rsidP="00DF1EC4"/>
    <w:p w14:paraId="1D363200" w14:textId="5855663E" w:rsidR="008D49BA" w:rsidRPr="008D49BA" w:rsidRDefault="00B3609F" w:rsidP="00DF1EC4">
      <w:pPr>
        <w:rPr>
          <w:b/>
        </w:rPr>
      </w:pPr>
      <w:r>
        <w:rPr>
          <w:b/>
        </w:rPr>
        <w:t xml:space="preserve">1. </w:t>
      </w:r>
      <w:r w:rsidR="00A11D69" w:rsidRPr="008D49BA">
        <w:rPr>
          <w:b/>
        </w:rPr>
        <w:t xml:space="preserve">Hvad gælder der i forhold til brug af værnemidler i tilfælde af </w:t>
      </w:r>
      <w:r w:rsidR="008D49BA" w:rsidRPr="008D49BA">
        <w:rPr>
          <w:b/>
        </w:rPr>
        <w:t xml:space="preserve">smitte eller mistanke herom hos en BPA-bruger? </w:t>
      </w:r>
    </w:p>
    <w:p w14:paraId="08568E18" w14:textId="77777777" w:rsidR="00A10454" w:rsidRDefault="00A10454" w:rsidP="00A10454"/>
    <w:p w14:paraId="656CA2EB" w14:textId="5B817845" w:rsidR="00A10454" w:rsidRDefault="00A10454" w:rsidP="00A10454">
      <w:r w:rsidRPr="00A10454">
        <w:t xml:space="preserve">KL </w:t>
      </w:r>
      <w:r>
        <w:t xml:space="preserve">har i et brev </w:t>
      </w:r>
      <w:r w:rsidR="00B56605">
        <w:t xml:space="preserve">af 24. marts </w:t>
      </w:r>
      <w:r>
        <w:t xml:space="preserve">om meldt ud om </w:t>
      </w:r>
      <w:r w:rsidRPr="00A10454">
        <w:t>ansvarsfordelingen på BPA-områ</w:t>
      </w:r>
      <w:r>
        <w:t>det, når det gælder værnemidler.</w:t>
      </w:r>
      <w:r w:rsidR="00B56605">
        <w:t xml:space="preserve"> KL opfordrer kommunerne til informere BPA-brugerne direkte om adgang til særlige værnemidler. </w:t>
      </w:r>
    </w:p>
    <w:p w14:paraId="76B4AE03" w14:textId="77777777" w:rsidR="00A10454" w:rsidRDefault="00A10454" w:rsidP="00A10454">
      <w:r w:rsidRPr="00A10454">
        <w:br/>
        <w:t xml:space="preserve">KL indskærper over for kommunerne, at borgere med en BPA-hjælpeordning skal have adgang til de særlige hjælpemidler, der er påkrævet, når man er smittet med </w:t>
      </w:r>
      <w:r>
        <w:t xml:space="preserve">COVID-19 </w:t>
      </w:r>
      <w:r w:rsidRPr="00A10454">
        <w:t xml:space="preserve">eller er under mistanke for at være det. </w:t>
      </w:r>
    </w:p>
    <w:p w14:paraId="27EBBC24" w14:textId="77777777" w:rsidR="00A10454" w:rsidRDefault="00A10454" w:rsidP="00A10454"/>
    <w:p w14:paraId="2FB84A45" w14:textId="391DC94F" w:rsidR="00A10454" w:rsidRDefault="00A10454" w:rsidP="00A10454">
      <w:r w:rsidRPr="00A10454">
        <w:t xml:space="preserve">Det </w:t>
      </w:r>
      <w:r>
        <w:t>er</w:t>
      </w:r>
      <w:r w:rsidRPr="00A10454">
        <w:t xml:space="preserve"> kommunens ansvar at udlevere disse særlige værnemidler. De særlige værnemidler er bl.a. maske, visir og en heldragt.</w:t>
      </w:r>
    </w:p>
    <w:p w14:paraId="46C0B251" w14:textId="77777777" w:rsidR="00183ECC" w:rsidRDefault="00183ECC" w:rsidP="00A10454"/>
    <w:p w14:paraId="6D151343" w14:textId="77777777" w:rsidR="00183ECC" w:rsidRPr="00183ECC" w:rsidRDefault="00183ECC" w:rsidP="00183ECC">
      <w:pPr>
        <w:rPr>
          <w:i/>
        </w:rPr>
      </w:pPr>
      <w:r w:rsidRPr="00183ECC">
        <w:rPr>
          <w:i/>
        </w:rPr>
        <w:t>KL anbefaler, at kommunerne videregiver følgende information til borgere, som modtager kontant tilskud til ansættelse af hjælpere eller borgerstyret personlig assistance om nødvendige værnemidler til borgerens hjælpere:</w:t>
      </w:r>
    </w:p>
    <w:p w14:paraId="5C90E22E" w14:textId="77777777" w:rsidR="00183ECC" w:rsidRPr="00183ECC" w:rsidRDefault="00183ECC" w:rsidP="00183ECC">
      <w:pPr>
        <w:rPr>
          <w:i/>
        </w:rPr>
      </w:pPr>
    </w:p>
    <w:p w14:paraId="3D41EDD5" w14:textId="77777777" w:rsidR="00183ECC" w:rsidRPr="00183ECC" w:rsidRDefault="00183ECC" w:rsidP="00183ECC">
      <w:pPr>
        <w:rPr>
          <w:i/>
        </w:rPr>
      </w:pPr>
      <w:r w:rsidRPr="00183ECC">
        <w:rPr>
          <w:i/>
        </w:rPr>
        <w:t>Hvis borgeren er under mistanke for eller bliver syg med COVID-19, skal borgeren eller den, der er tilskudsmodtager i ordningen, henvende sig til sagsbehandleren i kommunen, for at borgerens hjælpere kan få udleveret de værnemidler, som er nødvendige, fordi borgeren er under mistanke for eller syg med COVID-19.</w:t>
      </w:r>
    </w:p>
    <w:p w14:paraId="254DC62B" w14:textId="77777777" w:rsidR="00183ECC" w:rsidRPr="00183ECC" w:rsidRDefault="00183ECC" w:rsidP="00183ECC">
      <w:pPr>
        <w:rPr>
          <w:i/>
        </w:rPr>
      </w:pPr>
    </w:p>
    <w:p w14:paraId="33B82588" w14:textId="77777777" w:rsidR="00183ECC" w:rsidRPr="00183ECC" w:rsidRDefault="00183ECC" w:rsidP="00183ECC">
      <w:pPr>
        <w:rPr>
          <w:i/>
        </w:rPr>
      </w:pPr>
      <w:r w:rsidRPr="00183ECC">
        <w:rPr>
          <w:i/>
        </w:rPr>
        <w:t>Hvis sagsbehandleren i kommunen modtager en henvendelse fra en borger eller tilskudsmodtager om, at borgeren mistænkes for eller har verificeret COVID-19, skal sagsbehandleren kontakte kommunens lagerdataansvarlige person med henblik på, at borgeren eller tilskudsmodtageren kan få udleveret nødvendige værnemidler til hjælperne.</w:t>
      </w:r>
    </w:p>
    <w:p w14:paraId="3A8497F1" w14:textId="77777777" w:rsidR="00183ECC" w:rsidRPr="00183ECC" w:rsidRDefault="00183ECC" w:rsidP="00183ECC">
      <w:pPr>
        <w:rPr>
          <w:i/>
        </w:rPr>
      </w:pPr>
    </w:p>
    <w:p w14:paraId="0BC5C19C" w14:textId="77777777" w:rsidR="00183ECC" w:rsidRPr="00183ECC" w:rsidRDefault="00183ECC" w:rsidP="00183ECC">
      <w:pPr>
        <w:rPr>
          <w:i/>
        </w:rPr>
      </w:pPr>
      <w:r w:rsidRPr="00183ECC">
        <w:rPr>
          <w:i/>
        </w:rPr>
        <w:t>For de private virksomheder og foreninger, der varetager arbejdsgiverfunktioner i hjælperordninger, betyder ovenstående, at den enkelte virksomhed eller forening skal samarbejde med flere forskellige kommuner omkring udlevering af nødvendige værnemidler i de tilfælde, hvor en borger bliver syg med COVID-19 eller er under mistanke for at være det.</w:t>
      </w:r>
    </w:p>
    <w:p w14:paraId="4CF421C7" w14:textId="21A759A1" w:rsidR="00DA6B96" w:rsidRDefault="00DA6B96" w:rsidP="00A10454"/>
    <w:p w14:paraId="2711B851" w14:textId="21F3D592" w:rsidR="00545824" w:rsidRDefault="00545824" w:rsidP="00A10454">
      <w:r>
        <w:t xml:space="preserve">Har BPA-brugeren overdraget arbejdsgiveransvaret til en forening eller et privat firma, bør der også tages kontakt hertil. </w:t>
      </w:r>
    </w:p>
    <w:p w14:paraId="332AC7CD" w14:textId="0B3FDEE4" w:rsidR="00065516" w:rsidRDefault="00065516" w:rsidP="00A10454"/>
    <w:p w14:paraId="6617CBF1" w14:textId="2FD27105" w:rsidR="00065516" w:rsidRPr="00065516" w:rsidRDefault="00065516" w:rsidP="00065516">
      <w:r w:rsidRPr="00065516">
        <w:t xml:space="preserve">Der kan opleves flaskehalse ift. til adgang til </w:t>
      </w:r>
      <w:r>
        <w:t>særlige værnemidler</w:t>
      </w:r>
      <w:r w:rsidRPr="00065516">
        <w:t xml:space="preserve">, men der er taget en lang række initiativer til at øge </w:t>
      </w:r>
      <w:r>
        <w:t>lagrene</w:t>
      </w:r>
      <w:r w:rsidRPr="00065516">
        <w:t xml:space="preserve">. </w:t>
      </w:r>
    </w:p>
    <w:p w14:paraId="1040074E" w14:textId="77777777" w:rsidR="00A10454" w:rsidRPr="00A10454" w:rsidRDefault="00A10454" w:rsidP="00A10454"/>
    <w:p w14:paraId="01130952" w14:textId="3F7DA66C" w:rsidR="00DA6B96" w:rsidRPr="00A10454" w:rsidRDefault="00A10454" w:rsidP="00A10454">
      <w:r w:rsidRPr="00A10454">
        <w:t xml:space="preserve">Det </w:t>
      </w:r>
      <w:r>
        <w:t xml:space="preserve">er BPA-brugerens ansvar at sørge for at have </w:t>
      </w:r>
      <w:r w:rsidRPr="00A10454">
        <w:t>almindelige værnemidler såsom handsker og håndsprit i hjemmet.</w:t>
      </w:r>
    </w:p>
    <w:p w14:paraId="0CFBF437" w14:textId="77777777" w:rsidR="000616F6" w:rsidRDefault="000616F6" w:rsidP="000616F6"/>
    <w:p w14:paraId="17700BD5" w14:textId="41A4B42B" w:rsidR="000616F6" w:rsidRPr="00A570BF" w:rsidRDefault="00B961EF" w:rsidP="00B961EF">
      <w:pPr>
        <w:rPr>
          <w:rStyle w:val="Hyperlink"/>
          <w:i/>
        </w:rPr>
      </w:pPr>
      <w:r>
        <w:t xml:space="preserve">Svar på </w:t>
      </w:r>
      <w:r w:rsidR="001D4194">
        <w:t>h</w:t>
      </w:r>
      <w:r>
        <w:t xml:space="preserve">vordan hjælpere skal </w:t>
      </w:r>
      <w:r w:rsidR="00DB0243">
        <w:t xml:space="preserve">forholde sig – herunder hvordan </w:t>
      </w:r>
      <w:r w:rsidRPr="00B961EF">
        <w:t>værnemidler</w:t>
      </w:r>
      <w:r>
        <w:t xml:space="preserve"> </w:t>
      </w:r>
      <w:r w:rsidR="00DB0243">
        <w:t xml:space="preserve">håndteres - </w:t>
      </w:r>
      <w:r>
        <w:t xml:space="preserve">kan findes i </w:t>
      </w:r>
      <w:r w:rsidR="00F66230">
        <w:t xml:space="preserve">dette </w:t>
      </w:r>
      <w:r>
        <w:t>notat fra Sundhedsstyrelsen</w:t>
      </w:r>
      <w:r w:rsidR="00DB0243" w:rsidRPr="00A570BF">
        <w:rPr>
          <w:i/>
        </w:rPr>
        <w:t xml:space="preserve">: </w:t>
      </w:r>
      <w:hyperlink r:id="rId11" w:history="1">
        <w:r w:rsidR="00A570BF" w:rsidRPr="00A570BF">
          <w:rPr>
            <w:rStyle w:val="Hyperlink"/>
            <w:i/>
          </w:rPr>
          <w:t>Forebyggelse-af-smitte</w:t>
        </w:r>
      </w:hyperlink>
    </w:p>
    <w:p w14:paraId="66A0B321" w14:textId="6BB35734" w:rsidR="00A570BF" w:rsidRDefault="00A570BF" w:rsidP="00B961EF">
      <w:pPr>
        <w:rPr>
          <w:rStyle w:val="Hyperlink"/>
        </w:rPr>
      </w:pPr>
    </w:p>
    <w:p w14:paraId="5A2543D9" w14:textId="77777777" w:rsidR="00A570BF" w:rsidRDefault="00A570BF" w:rsidP="00B961EF"/>
    <w:p w14:paraId="4CFC918E" w14:textId="1EB601ED" w:rsidR="00A11D69" w:rsidRPr="00A11D69" w:rsidRDefault="00B3609F" w:rsidP="00A11D69">
      <w:pPr>
        <w:rPr>
          <w:b/>
          <w:bCs/>
        </w:rPr>
      </w:pPr>
      <w:r>
        <w:rPr>
          <w:b/>
          <w:bCs/>
        </w:rPr>
        <w:lastRenderedPageBreak/>
        <w:t xml:space="preserve">2. </w:t>
      </w:r>
      <w:r w:rsidR="00A11D69" w:rsidRPr="00A11D69">
        <w:rPr>
          <w:b/>
          <w:bCs/>
        </w:rPr>
        <w:t>Hvad gør man som borger og hjælpepersonale, der hhv. modtager og leverer borgerstyret personlig assistance</w:t>
      </w:r>
    </w:p>
    <w:p w14:paraId="77BD3D15" w14:textId="163643C5" w:rsidR="00C44134" w:rsidRDefault="00A11D69" w:rsidP="00A11D69">
      <w:pPr>
        <w:rPr>
          <w:b/>
          <w:bCs/>
        </w:rPr>
      </w:pPr>
      <w:r w:rsidRPr="00A11D69">
        <w:rPr>
          <w:b/>
          <w:bCs/>
        </w:rPr>
        <w:t>(BPA) i tilfælde af smitte eller smitterisiko?</w:t>
      </w:r>
    </w:p>
    <w:p w14:paraId="3AD29F2E" w14:textId="77777777" w:rsidR="00A11D69" w:rsidRDefault="00A11D69" w:rsidP="00A11D69"/>
    <w:p w14:paraId="1886764E" w14:textId="77777777" w:rsidR="00A11D69" w:rsidRPr="00A11D69" w:rsidRDefault="00A11D69" w:rsidP="00A11D69">
      <w:r w:rsidRPr="00A11D69">
        <w:t>Hvis en borgers hjælpere bliver syge, og det ikke er muligt for borgeren at dække sig ind ved hjælp af vikarer mv., så skal</w:t>
      </w:r>
    </w:p>
    <w:p w14:paraId="264A4D9E" w14:textId="6FF29A7B" w:rsidR="00A11D69" w:rsidRDefault="00A11D69" w:rsidP="00A11D69">
      <w:r w:rsidRPr="00A11D69">
        <w:t>kommunen træde til med hjælp. Kommunens forsyningsforpligtelse er bl.a. beskrevet i dette svar fra daværende social- og</w:t>
      </w:r>
      <w:r>
        <w:t xml:space="preserve"> </w:t>
      </w:r>
      <w:r w:rsidRPr="00A11D69">
        <w:t>indenrigsminister til Folketingets Social- og Inden</w:t>
      </w:r>
      <w:r w:rsidR="007C4450">
        <w:t>rigsudvalg af 28. november 2016</w:t>
      </w:r>
      <w:r w:rsidR="007C4450" w:rsidRPr="007C4450">
        <w:t xml:space="preserve"> </w:t>
      </w:r>
      <w:hyperlink r:id="rId12" w:history="1">
        <w:r w:rsidR="007C4450">
          <w:rPr>
            <w:rStyle w:val="Hyperlink"/>
          </w:rPr>
          <w:t>svar fra ministeren</w:t>
        </w:r>
      </w:hyperlink>
    </w:p>
    <w:p w14:paraId="1B9A427B" w14:textId="77777777" w:rsidR="00A11D69" w:rsidRPr="00A11D69" w:rsidRDefault="00A11D69" w:rsidP="00A11D69"/>
    <w:p w14:paraId="0B907D8B" w14:textId="0DFF5F39" w:rsidR="00A11D69" w:rsidRDefault="00A11D69" w:rsidP="00A11D69">
      <w:r w:rsidRPr="00A11D69">
        <w:t>Hvis borgeren selv bliver syg, skal han/hun iagttage samme forholdsregler som alle andre.</w:t>
      </w:r>
    </w:p>
    <w:p w14:paraId="18F4C1C9" w14:textId="77777777" w:rsidR="00A11D69" w:rsidRPr="00A11D69" w:rsidRDefault="00A11D69" w:rsidP="00A11D69"/>
    <w:p w14:paraId="4A37BE62" w14:textId="2F6CE92B" w:rsidR="00A11D69" w:rsidRDefault="00A11D69" w:rsidP="00A11D69">
      <w:r w:rsidRPr="00A11D69">
        <w:t>For borgere, der ud</w:t>
      </w:r>
      <w:r>
        <w:t xml:space="preserve"> </w:t>
      </w:r>
      <w:r w:rsidRPr="00A11D69">
        <w:t>over en ordning med BPA eller kontant tilskud også har en respir</w:t>
      </w:r>
      <w:r w:rsidR="00545824">
        <w:t xml:space="preserve">atorordning, er regionen med ind </w:t>
      </w:r>
      <w:r w:rsidRPr="00A11D69">
        <w:t>over</w:t>
      </w:r>
      <w:r>
        <w:t xml:space="preserve"> </w:t>
      </w:r>
      <w:r w:rsidRPr="00A11D69">
        <w:t xml:space="preserve">ordningen, da de har myndighedsansvaret i forhold til den respiratoriske behandling, borgeren får fra sine hjælpere. </w:t>
      </w:r>
    </w:p>
    <w:p w14:paraId="3D1C4E56" w14:textId="77777777" w:rsidR="00A11D69" w:rsidRDefault="00A11D69" w:rsidP="00A11D69"/>
    <w:p w14:paraId="24674237" w14:textId="3BB38676" w:rsidR="00A11D69" w:rsidRDefault="00A11D69" w:rsidP="00A11D69">
      <w:r w:rsidRPr="00A11D69">
        <w:t>Hvis</w:t>
      </w:r>
      <w:r>
        <w:t xml:space="preserve"> </w:t>
      </w:r>
      <w:r w:rsidRPr="00A11D69">
        <w:t>en borger, som har en respiratorordning, bliver syg, bør borgeren hurtigst muligt lade sig indlægge og/eller kontakte det</w:t>
      </w:r>
      <w:r>
        <w:t xml:space="preserve"> </w:t>
      </w:r>
      <w:r w:rsidRPr="00A11D69">
        <w:t>respirationscenter i regionen (øst eller vest), som han/hun er tilknyttet.</w:t>
      </w:r>
    </w:p>
    <w:p w14:paraId="713A3368" w14:textId="336393DD" w:rsidR="00A11D69" w:rsidRDefault="00A11D69" w:rsidP="00A11D69"/>
    <w:p w14:paraId="0E2C4C65" w14:textId="18F1F1B7" w:rsidR="00A11D69" w:rsidRDefault="00A11D69" w:rsidP="00A11D69">
      <w:r>
        <w:t xml:space="preserve">Det vil være en lægefaglig vurdering, hvad der nærmere skal ske: hvor behandling skal foretages henne mv. </w:t>
      </w:r>
    </w:p>
    <w:p w14:paraId="14D2BB6C" w14:textId="60647145" w:rsidR="00CB47B4" w:rsidRDefault="00CB47B4" w:rsidP="00A11D69"/>
    <w:p w14:paraId="1C69ED1A" w14:textId="7C25A509" w:rsidR="00A11D69" w:rsidRDefault="00CB47B4" w:rsidP="00A11D69">
      <w:r>
        <w:t xml:space="preserve">Retningslinjer for hvordan ansatte skal forholde sig i situationer med nær kontakt </w:t>
      </w:r>
      <w:r w:rsidR="00545824">
        <w:t xml:space="preserve">til </w:t>
      </w:r>
      <w:r>
        <w:t xml:space="preserve">smittede samt arbejdsgiveres ansvar for at forebygge smitte ses her: </w:t>
      </w:r>
    </w:p>
    <w:p w14:paraId="7607ED6C" w14:textId="77777777" w:rsidR="00CB47B4" w:rsidRDefault="00CB47B4" w:rsidP="00A11D69"/>
    <w:p w14:paraId="02B4549B" w14:textId="4995DB9F" w:rsidR="00CB47B4" w:rsidRDefault="00607E1C" w:rsidP="00A11D69">
      <w:hyperlink r:id="rId13" w:history="1">
        <w:r w:rsidR="00CB47B4" w:rsidRPr="00A71753">
          <w:rPr>
            <w:rStyle w:val="Hyperlink"/>
          </w:rPr>
          <w:t>https://www.sst.dk/-/media/Udgivelser/2020/Corona/Personale-og-arbejdsgivers-ansvar/Personale-og-arbejdsgivers-ansvar-for-at-hindre-smittespredning.ashx?la=da&amp;hash=CCB8875571F8C91BDF29AF1EA8E5FB6CCBB68EF5</w:t>
        </w:r>
      </w:hyperlink>
    </w:p>
    <w:p w14:paraId="5B60B5C1" w14:textId="77777777" w:rsidR="00CB47B4" w:rsidRDefault="00CB47B4" w:rsidP="00A11D69"/>
    <w:p w14:paraId="1FC6E98A" w14:textId="5E83364C" w:rsidR="001D4194" w:rsidRDefault="001D4194" w:rsidP="001D4194">
      <w:r>
        <w:t>Sundhedsstyrelsen henviser desuden til d</w:t>
      </w:r>
      <w:r w:rsidRPr="001D4194">
        <w:t>e</w:t>
      </w:r>
      <w:r>
        <w:t xml:space="preserve"> eksisterende </w:t>
      </w:r>
      <w:r w:rsidRPr="001D4194">
        <w:t>aftale</w:t>
      </w:r>
      <w:r>
        <w:t>r</w:t>
      </w:r>
      <w:r w:rsidRPr="001D4194">
        <w:t xml:space="preserve"> der er indgået med pågældende kommune og region omkring tilrettelæggelsen af ordningen, herunder tilbud om hjælp i forbindelse med sygdom hos de pågældende hjælpere.</w:t>
      </w:r>
    </w:p>
    <w:p w14:paraId="6AC6F24D" w14:textId="77777777" w:rsidR="00065516" w:rsidRPr="001D4194" w:rsidRDefault="00065516" w:rsidP="001D4194"/>
    <w:p w14:paraId="1A840402" w14:textId="02CC0B80" w:rsidR="00065516" w:rsidRPr="00065516" w:rsidRDefault="00B3609F" w:rsidP="00065516">
      <w:pPr>
        <w:rPr>
          <w:b/>
        </w:rPr>
      </w:pPr>
      <w:r>
        <w:rPr>
          <w:b/>
        </w:rPr>
        <w:t xml:space="preserve">3. </w:t>
      </w:r>
      <w:r w:rsidR="00065516" w:rsidRPr="00065516">
        <w:rPr>
          <w:b/>
        </w:rPr>
        <w:t xml:space="preserve">Behov for indlæggelse på sygehus – følger hjælperne med? </w:t>
      </w:r>
    </w:p>
    <w:p w14:paraId="559A7F84" w14:textId="33D2670B" w:rsidR="00065516" w:rsidRPr="00065516" w:rsidRDefault="00065516" w:rsidP="00065516">
      <w:r w:rsidRPr="00065516">
        <w:t>Der henvises til de aftaler</w:t>
      </w:r>
      <w:r w:rsidR="00545824">
        <w:t>,</w:t>
      </w:r>
      <w:r w:rsidRPr="00065516">
        <w:t xml:space="preserve"> der er indgået med pågældende kommune og region omkring tilrettelæggelsen af ordningen</w:t>
      </w:r>
      <w:r>
        <w:t xml:space="preserve">, jf. også svaret ovenfor. </w:t>
      </w:r>
      <w:r w:rsidRPr="00065516">
        <w:t xml:space="preserve">Hvad respirationsbehandling angår, så er kommuner og regioner forpligtet til at indgå sådanne aftaler. </w:t>
      </w:r>
    </w:p>
    <w:p w14:paraId="231ACD09" w14:textId="77777777" w:rsidR="00065516" w:rsidRPr="00065516" w:rsidRDefault="00065516" w:rsidP="00065516"/>
    <w:p w14:paraId="5638A331" w14:textId="77777777" w:rsidR="00065516" w:rsidRPr="00065516" w:rsidRDefault="00065516" w:rsidP="00065516">
      <w:r w:rsidRPr="00065516">
        <w:t xml:space="preserve">Bliver man som BPA-bruger smittet med COVID-19, vil det være en lægefaglig vurdering, hvor og under hvilke vilkår man modtager behandling. </w:t>
      </w:r>
    </w:p>
    <w:p w14:paraId="55D96F3C" w14:textId="77777777" w:rsidR="00065516" w:rsidRPr="00065516" w:rsidRDefault="00065516" w:rsidP="00065516"/>
    <w:p w14:paraId="118D21DF" w14:textId="77777777" w:rsidR="00065516" w:rsidRPr="00065516" w:rsidRDefault="00065516" w:rsidP="00065516">
      <w:r w:rsidRPr="00065516">
        <w:t xml:space="preserve">Det samme gælder spørgsmålet om, hvorvidt hjælperne følger ved indlæggelse på sygehus. </w:t>
      </w:r>
    </w:p>
    <w:p w14:paraId="6E593004" w14:textId="77777777" w:rsidR="00065516" w:rsidRPr="00065516" w:rsidRDefault="00065516" w:rsidP="00065516"/>
    <w:p w14:paraId="6E93F8A5" w14:textId="492A0382" w:rsidR="00065516" w:rsidRPr="00065516" w:rsidRDefault="00065516" w:rsidP="00065516">
      <w:r w:rsidRPr="00065516">
        <w:t>Som udgangspunkt er det en fordel for alle parter, at hjælpere følger med. Men det vil være sygehus/region der afgør konkret, hvad der i</w:t>
      </w:r>
      <w:r w:rsidR="00545824">
        <w:t xml:space="preserve"> situationen kan lade sig gøre. </w:t>
      </w:r>
    </w:p>
    <w:p w14:paraId="3DB6C10F" w14:textId="77777777" w:rsidR="00065516" w:rsidRPr="00065516" w:rsidRDefault="00065516" w:rsidP="00065516"/>
    <w:p w14:paraId="271944AD" w14:textId="67677E15" w:rsidR="00065516" w:rsidRDefault="00065516" w:rsidP="00065516">
      <w:r w:rsidRPr="00065516">
        <w:t>Det gælder også i situationer, hvor der ikke er tale om COVID-19-smitte</w:t>
      </w:r>
      <w:r>
        <w:t xml:space="preserve"> eller mistanke herom</w:t>
      </w:r>
      <w:r w:rsidRPr="00065516">
        <w:t xml:space="preserve">. Her vil det også være sygehus/region, der afgør hvordan det skal foregå i lyset af den generelle COVID-19-situation. </w:t>
      </w:r>
    </w:p>
    <w:p w14:paraId="085CC818" w14:textId="5C836BE0" w:rsidR="00545824" w:rsidRDefault="00545824" w:rsidP="00065516"/>
    <w:p w14:paraId="38CE4AF7" w14:textId="1135B189" w:rsidR="00545824" w:rsidRPr="00065516" w:rsidRDefault="00545824" w:rsidP="00065516">
      <w:r>
        <w:t xml:space="preserve">Det anbefales at </w:t>
      </w:r>
      <w:r w:rsidR="00B0307C">
        <w:t>orientere</w:t>
      </w:r>
      <w:r>
        <w:t xml:space="preserve"> kommunen ved indlæggelse på sygehus. </w:t>
      </w:r>
    </w:p>
    <w:p w14:paraId="18C7889A" w14:textId="77777777" w:rsidR="00CB47B4" w:rsidRPr="00A11D69" w:rsidRDefault="00CB47B4" w:rsidP="00A11D69"/>
    <w:p w14:paraId="286410D9" w14:textId="1137FFEF" w:rsidR="00A11D69" w:rsidRPr="00A11D69" w:rsidRDefault="00B3609F" w:rsidP="00A11D69">
      <w:pPr>
        <w:rPr>
          <w:b/>
          <w:bCs/>
        </w:rPr>
      </w:pPr>
      <w:r>
        <w:rPr>
          <w:b/>
          <w:bCs/>
        </w:rPr>
        <w:lastRenderedPageBreak/>
        <w:t xml:space="preserve">4. </w:t>
      </w:r>
      <w:r w:rsidR="00A11D69" w:rsidRPr="00A11D69">
        <w:rPr>
          <w:b/>
          <w:bCs/>
        </w:rPr>
        <w:t>Kan der i en hjælperordning servicelovens § 95, stk. 3 (nærtstående er både arbejdsgiver, arbejdsleder og</w:t>
      </w:r>
    </w:p>
    <w:p w14:paraId="21E718A5" w14:textId="3F445375" w:rsidR="00A11D69" w:rsidRDefault="00A11D69" w:rsidP="00A11D69">
      <w:pPr>
        <w:rPr>
          <w:b/>
          <w:bCs/>
        </w:rPr>
      </w:pPr>
      <w:r w:rsidRPr="00A11D69">
        <w:rPr>
          <w:b/>
          <w:bCs/>
        </w:rPr>
        <w:t>hjælper) dispenseres fra reglen om, at den nærtstående højst må varetage hjælperopgaver i 48 timer om ugen?</w:t>
      </w:r>
    </w:p>
    <w:p w14:paraId="3B4272B7" w14:textId="77777777" w:rsidR="00A11D69" w:rsidRPr="00A11D69" w:rsidRDefault="00A11D69" w:rsidP="00A11D69">
      <w:pPr>
        <w:rPr>
          <w:b/>
          <w:bCs/>
        </w:rPr>
      </w:pPr>
    </w:p>
    <w:p w14:paraId="39A9342E" w14:textId="77777777" w:rsidR="00A11D69" w:rsidRPr="00A11D69" w:rsidRDefault="00A11D69" w:rsidP="00A11D69">
      <w:r w:rsidRPr="00A11D69">
        <w:t>Med henblik på at mindske risikoen for smittespredning mest muligt vil det være relevant at benytte adgangen til</w:t>
      </w:r>
    </w:p>
    <w:p w14:paraId="2B439211" w14:textId="301C4729" w:rsidR="00A11D69" w:rsidRDefault="00A11D69" w:rsidP="00A11D69">
      <w:r w:rsidRPr="00A11D69">
        <w:t>dispensation.</w:t>
      </w:r>
    </w:p>
    <w:p w14:paraId="47E2B2E1" w14:textId="77777777" w:rsidR="00A11D69" w:rsidRPr="00A11D69" w:rsidRDefault="00A11D69" w:rsidP="00A11D69"/>
    <w:p w14:paraId="5A476958" w14:textId="77777777" w:rsidR="00A11D69" w:rsidRPr="00A11D69" w:rsidRDefault="00A11D69" w:rsidP="00A11D69">
      <w:r w:rsidRPr="00A11D69">
        <w:t>På den måde kan det sikres, at så få mennesker som muligt varetager funktionen som hjælper i hjælperordningen.</w:t>
      </w:r>
    </w:p>
    <w:p w14:paraId="73EB63BB" w14:textId="77777777" w:rsidR="00A11D69" w:rsidRDefault="00A11D69" w:rsidP="00A11D69"/>
    <w:p w14:paraId="00A146A4" w14:textId="781FB839" w:rsidR="00A11D69" w:rsidRPr="00A11D69" w:rsidRDefault="00A11D69" w:rsidP="00A11D69">
      <w:r w:rsidRPr="00A11D69">
        <w:t>Herved må man også holde sig for øje, at hjælperordningerne efter servicelovens § 95, stk. 3, er rettet mod nogle af de</w:t>
      </w:r>
    </w:p>
    <w:p w14:paraId="461FA3BF" w14:textId="77777777" w:rsidR="00A11D69" w:rsidRPr="00A11D69" w:rsidRDefault="00A11D69" w:rsidP="00A11D69">
      <w:r w:rsidRPr="00A11D69">
        <w:t>svageste borgere, som det er væsentligt at være særligt opmærksomme på i forhold til at undgå smitte.</w:t>
      </w:r>
    </w:p>
    <w:p w14:paraId="6461D96A" w14:textId="4D0C8289" w:rsidR="00C44134" w:rsidRDefault="00A11D69" w:rsidP="00A11D69">
      <w:r w:rsidRPr="00A11D69">
        <w:t>Hvis man ønsker en dispensation, skal man kontakte den kommune, der har bevilget hjælperordningen.</w:t>
      </w:r>
    </w:p>
    <w:p w14:paraId="73F8B156" w14:textId="12F67F2F" w:rsidR="00B0307C" w:rsidRDefault="00B0307C" w:rsidP="00A11D69"/>
    <w:p w14:paraId="0025C04E" w14:textId="492DB823" w:rsidR="000616F6" w:rsidRPr="000616F6" w:rsidRDefault="00B3609F" w:rsidP="00C44134">
      <w:pPr>
        <w:rPr>
          <w:b/>
        </w:rPr>
      </w:pPr>
      <w:r>
        <w:rPr>
          <w:b/>
        </w:rPr>
        <w:t xml:space="preserve">5. </w:t>
      </w:r>
      <w:r w:rsidR="000616F6" w:rsidRPr="000616F6">
        <w:rPr>
          <w:b/>
        </w:rPr>
        <w:t xml:space="preserve">Test af </w:t>
      </w:r>
      <w:r w:rsidR="009876DE">
        <w:rPr>
          <w:b/>
        </w:rPr>
        <w:t xml:space="preserve">hjælpere </w:t>
      </w:r>
      <w:r w:rsidR="000616F6" w:rsidRPr="000616F6">
        <w:rPr>
          <w:b/>
        </w:rPr>
        <w:t>for COVID-19</w:t>
      </w:r>
      <w:r w:rsidR="00242622">
        <w:rPr>
          <w:b/>
        </w:rPr>
        <w:t xml:space="preserve"> med henblik på hurtig raskmelding</w:t>
      </w:r>
      <w:r w:rsidR="009876DE">
        <w:rPr>
          <w:b/>
        </w:rPr>
        <w:t>?</w:t>
      </w:r>
    </w:p>
    <w:p w14:paraId="6D63C266" w14:textId="187E9E12" w:rsidR="005508E6" w:rsidRDefault="005508E6" w:rsidP="000616F6"/>
    <w:p w14:paraId="08C51093" w14:textId="207F11F0" w:rsidR="00146490" w:rsidRDefault="00146490" w:rsidP="0096024A">
      <w:pPr>
        <w:rPr>
          <w:i/>
        </w:rPr>
      </w:pPr>
      <w:r>
        <w:rPr>
          <w:i/>
        </w:rPr>
        <w:t>Der er 1. april kommet nye retningslinjer for COVID-19 fra Sundhedsstyrelsen. De</w:t>
      </w:r>
      <w:r w:rsidR="00046821">
        <w:rPr>
          <w:i/>
        </w:rPr>
        <w:t xml:space="preserve">r står: </w:t>
      </w:r>
      <w:r>
        <w:rPr>
          <w:i/>
        </w:rPr>
        <w:t xml:space="preserve"> </w:t>
      </w:r>
    </w:p>
    <w:p w14:paraId="33AE2AA8" w14:textId="77777777" w:rsidR="00046821" w:rsidRDefault="00046821" w:rsidP="0096024A">
      <w:pPr>
        <w:rPr>
          <w:i/>
        </w:rPr>
      </w:pPr>
    </w:p>
    <w:p w14:paraId="55527F01" w14:textId="7CB395E4" w:rsidR="00146490" w:rsidRDefault="00046821" w:rsidP="0096024A">
      <w:pPr>
        <w:rPr>
          <w:i/>
        </w:rPr>
      </w:pPr>
      <w:r>
        <w:rPr>
          <w:i/>
        </w:rPr>
        <w:t>”</w:t>
      </w:r>
      <w:r w:rsidRPr="00046821">
        <w:rPr>
          <w:i/>
        </w:rPr>
        <w:t>Medarbejdere</w:t>
      </w:r>
      <w:r>
        <w:rPr>
          <w:i/>
        </w:rPr>
        <w:t xml:space="preserve">, </w:t>
      </w:r>
      <w:r w:rsidRPr="00046821">
        <w:rPr>
          <w:i/>
        </w:rPr>
        <w:t>som har tæt kontakt med patienter og borgere</w:t>
      </w:r>
      <w:r>
        <w:rPr>
          <w:i/>
        </w:rPr>
        <w:t xml:space="preserve"> </w:t>
      </w:r>
      <w:r w:rsidRPr="00046821">
        <w:rPr>
          <w:i/>
        </w:rPr>
        <w:t>i sundhedsvæsenet</w:t>
      </w:r>
      <w:r>
        <w:rPr>
          <w:i/>
        </w:rPr>
        <w:t>, ældreplejen og i ind</w:t>
      </w:r>
      <w:r w:rsidRPr="00046821">
        <w:rPr>
          <w:i/>
        </w:rPr>
        <w:t>satser for særligt sårbare grupper på socialområdet, og som har lette symptomer</w:t>
      </w:r>
      <w:r>
        <w:rPr>
          <w:i/>
        </w:rPr>
        <w:t xml:space="preserve"> </w:t>
      </w:r>
      <w:r w:rsidRPr="00046821">
        <w:rPr>
          <w:i/>
        </w:rPr>
        <w:t>forenelige med COVID-19, kan via deres</w:t>
      </w:r>
      <w:r>
        <w:rPr>
          <w:i/>
        </w:rPr>
        <w:t xml:space="preserve"> </w:t>
      </w:r>
      <w:r w:rsidRPr="00046821">
        <w:rPr>
          <w:i/>
        </w:rPr>
        <w:t>nærmeste personaleleder</w:t>
      </w:r>
      <w:r>
        <w:rPr>
          <w:i/>
        </w:rPr>
        <w:t xml:space="preserve"> </w:t>
      </w:r>
      <w:r w:rsidRPr="00046821">
        <w:rPr>
          <w:i/>
        </w:rPr>
        <w:t>eller dennes overordnede</w:t>
      </w:r>
      <w:r>
        <w:rPr>
          <w:i/>
        </w:rPr>
        <w:t xml:space="preserve"> </w:t>
      </w:r>
      <w:r w:rsidRPr="00046821">
        <w:rPr>
          <w:i/>
        </w:rPr>
        <w:t>henvi</w:t>
      </w:r>
      <w:r>
        <w:rPr>
          <w:i/>
        </w:rPr>
        <w:t>ses til diagnostisk test for CO</w:t>
      </w:r>
      <w:r w:rsidRPr="00046821">
        <w:rPr>
          <w:i/>
        </w:rPr>
        <w:t>VID-19,</w:t>
      </w:r>
      <w:r>
        <w:rPr>
          <w:i/>
        </w:rPr>
        <w:t xml:space="preserve"> </w:t>
      </w:r>
      <w:r w:rsidRPr="00046821">
        <w:rPr>
          <w:i/>
        </w:rPr>
        <w:t>såfremt det findes hensigtsm</w:t>
      </w:r>
      <w:r>
        <w:rPr>
          <w:i/>
        </w:rPr>
        <w:t>æssigt med hurtig raskmelding.” (side 10)</w:t>
      </w:r>
    </w:p>
    <w:p w14:paraId="4F642083" w14:textId="77777777" w:rsidR="00046821" w:rsidRDefault="00046821" w:rsidP="0096024A">
      <w:pPr>
        <w:rPr>
          <w:i/>
        </w:rPr>
      </w:pPr>
    </w:p>
    <w:p w14:paraId="7E245E71" w14:textId="2FF22556" w:rsidR="00146490" w:rsidRDefault="00146490" w:rsidP="0096024A">
      <w:pPr>
        <w:rPr>
          <w:i/>
        </w:rPr>
      </w:pPr>
      <w:r>
        <w:rPr>
          <w:i/>
        </w:rPr>
        <w:t>”</w:t>
      </w:r>
      <w:r w:rsidRPr="00146490">
        <w:rPr>
          <w:i/>
        </w:rPr>
        <w:t>Henvisning inden for sundhedsvæsen, ældrepleje og indsatser for særlig</w:t>
      </w:r>
      <w:r>
        <w:rPr>
          <w:i/>
        </w:rPr>
        <w:t>t sårbare grupper på socialområ</w:t>
      </w:r>
      <w:r w:rsidRPr="00146490">
        <w:rPr>
          <w:i/>
        </w:rPr>
        <w:t>det kan ske</w:t>
      </w:r>
      <w:r>
        <w:rPr>
          <w:i/>
        </w:rPr>
        <w:t xml:space="preserve"> </w:t>
      </w:r>
      <w:r w:rsidRPr="00146490">
        <w:rPr>
          <w:i/>
        </w:rPr>
        <w:t>ved brug af samtykkeerklæring for medarbejder og personaleleder, via telefonisk kontakt, eller pr. mail. Medarbejderen tager efterfølgende kontakt til en regional COVID-19-vurderingsenhed m</w:t>
      </w:r>
      <w:r>
        <w:rPr>
          <w:i/>
        </w:rPr>
        <w:t xml:space="preserve">ed henblik på </w:t>
      </w:r>
      <w:r w:rsidRPr="00146490">
        <w:rPr>
          <w:i/>
        </w:rPr>
        <w:t>tid til diagnostisk test. Svaret på testen tilgår efterfølgende medarbejderen.</w:t>
      </w:r>
      <w:r>
        <w:rPr>
          <w:i/>
        </w:rPr>
        <w:t>”</w:t>
      </w:r>
      <w:r w:rsidR="00046821">
        <w:rPr>
          <w:i/>
        </w:rPr>
        <w:t xml:space="preserve"> (side 6)</w:t>
      </w:r>
    </w:p>
    <w:p w14:paraId="02CE6A6D" w14:textId="77777777" w:rsidR="00146490" w:rsidRDefault="00146490" w:rsidP="0096024A">
      <w:pPr>
        <w:rPr>
          <w:i/>
        </w:rPr>
      </w:pPr>
    </w:p>
    <w:p w14:paraId="23CBA601" w14:textId="0EF72E1F" w:rsidR="0096024A" w:rsidRDefault="00046821" w:rsidP="0096024A">
      <w:pPr>
        <w:rPr>
          <w:i/>
        </w:rPr>
      </w:pPr>
      <w:r>
        <w:rPr>
          <w:i/>
        </w:rPr>
        <w:t xml:space="preserve">BPA-brugere har </w:t>
      </w:r>
      <w:r w:rsidR="0048274B">
        <w:rPr>
          <w:i/>
        </w:rPr>
        <w:t xml:space="preserve">således </w:t>
      </w:r>
      <w:r w:rsidR="0096024A" w:rsidRPr="0004108F">
        <w:rPr>
          <w:i/>
        </w:rPr>
        <w:t xml:space="preserve">mulighed for at få hjælpere med milde symptomer på COVID-19 testet. Det </w:t>
      </w:r>
      <w:r w:rsidR="00C72B58">
        <w:rPr>
          <w:i/>
        </w:rPr>
        <w:t xml:space="preserve">kan ske ved, at </w:t>
      </w:r>
      <w:r>
        <w:rPr>
          <w:i/>
        </w:rPr>
        <w:t>BPA-brugeren – eller den som arbejdsgiversansvaret er overdraget til - udfylder</w:t>
      </w:r>
      <w:r w:rsidR="0096024A" w:rsidRPr="0004108F">
        <w:rPr>
          <w:i/>
        </w:rPr>
        <w:t xml:space="preserve"> en </w:t>
      </w:r>
      <w:r w:rsidR="00E22995" w:rsidRPr="0004108F">
        <w:rPr>
          <w:i/>
        </w:rPr>
        <w:t xml:space="preserve">blanket, </w:t>
      </w:r>
      <w:r w:rsidR="0096024A" w:rsidRPr="0004108F">
        <w:rPr>
          <w:i/>
        </w:rPr>
        <w:t>som sendes til de</w:t>
      </w:r>
      <w:r>
        <w:rPr>
          <w:i/>
        </w:rPr>
        <w:t>n</w:t>
      </w:r>
      <w:r w:rsidR="0096024A" w:rsidRPr="0004108F">
        <w:rPr>
          <w:i/>
        </w:rPr>
        <w:t xml:space="preserve"> regionale </w:t>
      </w:r>
      <w:r w:rsidR="00E22995" w:rsidRPr="0004108F">
        <w:rPr>
          <w:i/>
        </w:rPr>
        <w:t>COVID-19 vurderingsenhed (</w:t>
      </w:r>
      <w:r>
        <w:rPr>
          <w:i/>
        </w:rPr>
        <w:t xml:space="preserve">alternativt </w:t>
      </w:r>
      <w:r w:rsidR="0048274B">
        <w:rPr>
          <w:i/>
        </w:rPr>
        <w:t>kan h</w:t>
      </w:r>
      <w:r w:rsidR="00E22995" w:rsidRPr="0004108F">
        <w:rPr>
          <w:i/>
        </w:rPr>
        <w:t xml:space="preserve">jælperen </w:t>
      </w:r>
      <w:r w:rsidR="0048274B">
        <w:rPr>
          <w:i/>
        </w:rPr>
        <w:t xml:space="preserve">få </w:t>
      </w:r>
      <w:r w:rsidR="00E22995" w:rsidRPr="0004108F">
        <w:rPr>
          <w:i/>
        </w:rPr>
        <w:t xml:space="preserve">en </w:t>
      </w:r>
      <w:r w:rsidR="00A570BF">
        <w:rPr>
          <w:i/>
        </w:rPr>
        <w:t xml:space="preserve">udfyldt og underskrevet </w:t>
      </w:r>
      <w:r w:rsidR="00E22995" w:rsidRPr="0004108F">
        <w:rPr>
          <w:i/>
        </w:rPr>
        <w:t xml:space="preserve">fysisk blanket med ved fremmødet på vurderingsenheden). </w:t>
      </w:r>
    </w:p>
    <w:p w14:paraId="68FE0D68" w14:textId="77777777" w:rsidR="0004108F" w:rsidRPr="0004108F" w:rsidRDefault="0004108F" w:rsidP="0096024A">
      <w:pPr>
        <w:rPr>
          <w:i/>
        </w:rPr>
      </w:pPr>
    </w:p>
    <w:p w14:paraId="641292C8" w14:textId="3E2851F0" w:rsidR="0004108F" w:rsidRPr="0004108F" w:rsidRDefault="0004108F" w:rsidP="0004108F">
      <w:pPr>
        <w:rPr>
          <w:i/>
        </w:rPr>
      </w:pPr>
      <w:r w:rsidRPr="0004108F">
        <w:rPr>
          <w:i/>
        </w:rPr>
        <w:t xml:space="preserve">Har BPA-brugeren overdraget arbejdsgiveransvar til </w:t>
      </w:r>
      <w:r>
        <w:rPr>
          <w:i/>
        </w:rPr>
        <w:t xml:space="preserve">et </w:t>
      </w:r>
      <w:r w:rsidRPr="0004108F">
        <w:rPr>
          <w:i/>
        </w:rPr>
        <w:t xml:space="preserve">privat firma eller </w:t>
      </w:r>
      <w:r>
        <w:rPr>
          <w:i/>
        </w:rPr>
        <w:t xml:space="preserve">en </w:t>
      </w:r>
      <w:r w:rsidRPr="0004108F">
        <w:rPr>
          <w:i/>
        </w:rPr>
        <w:t xml:space="preserve">forening, </w:t>
      </w:r>
      <w:r>
        <w:rPr>
          <w:i/>
        </w:rPr>
        <w:t>tage</w:t>
      </w:r>
      <w:r w:rsidR="00C72B58">
        <w:rPr>
          <w:i/>
        </w:rPr>
        <w:t xml:space="preserve">s </w:t>
      </w:r>
      <w:r w:rsidRPr="0004108F">
        <w:rPr>
          <w:i/>
        </w:rPr>
        <w:t xml:space="preserve">konktakt hertil. </w:t>
      </w:r>
    </w:p>
    <w:p w14:paraId="60EB4201" w14:textId="182247B8" w:rsidR="00E22995" w:rsidRPr="0004108F" w:rsidRDefault="00E22995" w:rsidP="0096024A">
      <w:pPr>
        <w:rPr>
          <w:i/>
        </w:rPr>
      </w:pPr>
    </w:p>
    <w:p w14:paraId="56AC3BC5" w14:textId="7CC06B2B" w:rsidR="0096024A" w:rsidRPr="0004108F" w:rsidRDefault="0096024A" w:rsidP="0096024A">
      <w:pPr>
        <w:rPr>
          <w:i/>
        </w:rPr>
      </w:pPr>
      <w:r w:rsidRPr="0004108F">
        <w:rPr>
          <w:i/>
        </w:rPr>
        <w:t>Ved tvivlsspørgsmål til proceduren kan hotline i Styrelsen for Patientsikkerhed på 72 20 02 66 kontaktes.</w:t>
      </w:r>
    </w:p>
    <w:p w14:paraId="7CDC54CB" w14:textId="77777777" w:rsidR="0004108F" w:rsidRPr="0004108F" w:rsidRDefault="0004108F" w:rsidP="0096024A">
      <w:pPr>
        <w:rPr>
          <w:i/>
        </w:rPr>
      </w:pPr>
    </w:p>
    <w:p w14:paraId="6F509300" w14:textId="63043F09" w:rsidR="007C4450" w:rsidRPr="00146490" w:rsidRDefault="005508E6" w:rsidP="007C4450">
      <w:pPr>
        <w:rPr>
          <w:i/>
        </w:rPr>
      </w:pPr>
      <w:r w:rsidRPr="00146490">
        <w:rPr>
          <w:i/>
        </w:rPr>
        <w:t xml:space="preserve">Der </w:t>
      </w:r>
      <w:r w:rsidR="0048274B">
        <w:rPr>
          <w:i/>
        </w:rPr>
        <w:t>har været f</w:t>
      </w:r>
      <w:r w:rsidRPr="00146490">
        <w:rPr>
          <w:i/>
        </w:rPr>
        <w:t>laskehalse ift. til adgang til test</w:t>
      </w:r>
      <w:r w:rsidR="0048274B">
        <w:rPr>
          <w:i/>
        </w:rPr>
        <w:t xml:space="preserve"> for handicaphjælpere</w:t>
      </w:r>
      <w:r w:rsidRPr="00146490">
        <w:rPr>
          <w:i/>
        </w:rPr>
        <w:t xml:space="preserve">, men </w:t>
      </w:r>
      <w:r w:rsidR="00146490" w:rsidRPr="00146490">
        <w:rPr>
          <w:i/>
        </w:rPr>
        <w:t xml:space="preserve">Sundhedsstyrelsen fastslår i den nye retningslinje, at der er testkapacitet nok. </w:t>
      </w:r>
      <w:r w:rsidRPr="00146490">
        <w:rPr>
          <w:i/>
        </w:rPr>
        <w:t xml:space="preserve"> </w:t>
      </w:r>
    </w:p>
    <w:p w14:paraId="3A7B0E47" w14:textId="6329C220" w:rsidR="007C4450" w:rsidRDefault="007C4450" w:rsidP="007C4450"/>
    <w:p w14:paraId="54093485" w14:textId="48D078F4" w:rsidR="00C72B58" w:rsidRDefault="00C72B58" w:rsidP="007C4450">
      <w:pPr>
        <w:rPr>
          <w:i/>
        </w:rPr>
      </w:pPr>
      <w:r w:rsidRPr="00C72B58">
        <w:rPr>
          <w:i/>
        </w:rPr>
        <w:t xml:space="preserve">Hjælpere, der testes negative, kan møde på arbejde igen 48 timer efter, at symptomerne er forsvundet. </w:t>
      </w:r>
    </w:p>
    <w:p w14:paraId="00BD0FBF" w14:textId="42DD6DFB" w:rsidR="00C72B58" w:rsidRDefault="00C72B58" w:rsidP="007C4450">
      <w:pPr>
        <w:rPr>
          <w:i/>
        </w:rPr>
      </w:pPr>
    </w:p>
    <w:p w14:paraId="353A49E4" w14:textId="0DC30100" w:rsidR="00C72B58" w:rsidRDefault="00F306A4" w:rsidP="007C4450">
      <w:pPr>
        <w:rPr>
          <w:i/>
        </w:rPr>
      </w:pPr>
      <w:r>
        <w:rPr>
          <w:i/>
        </w:rPr>
        <w:t>(</w:t>
      </w:r>
      <w:r w:rsidR="00C72B58" w:rsidRPr="00C72B58">
        <w:rPr>
          <w:i/>
        </w:rPr>
        <w:t xml:space="preserve">De </w:t>
      </w:r>
      <w:r w:rsidR="00C72B58">
        <w:rPr>
          <w:i/>
        </w:rPr>
        <w:t xml:space="preserve">nye retningslinjer </w:t>
      </w:r>
      <w:r w:rsidR="00C72B58" w:rsidRPr="00C72B58">
        <w:rPr>
          <w:i/>
        </w:rPr>
        <w:t>er ikke på alle punkter helt klare, hvad angår procedurerne for hurtig raskmelding af personale.</w:t>
      </w:r>
      <w:r>
        <w:rPr>
          <w:i/>
        </w:rPr>
        <w:t xml:space="preserve"> Vi forsøger at få afklaret detaljerne.)</w:t>
      </w:r>
    </w:p>
    <w:p w14:paraId="0D0A2276" w14:textId="77777777" w:rsidR="00B9310F" w:rsidRDefault="00B9310F" w:rsidP="007C4450"/>
    <w:p w14:paraId="139B7ECF" w14:textId="1DEC199A" w:rsidR="00B9310F" w:rsidRPr="00B9310F" w:rsidRDefault="00B9310F" w:rsidP="007C4450">
      <w:pPr>
        <w:rPr>
          <w:rStyle w:val="Hyperlink"/>
        </w:rPr>
      </w:pPr>
      <w:r>
        <w:t xml:space="preserve">Link til COVID-19-retningslinje af 1. april: </w:t>
      </w:r>
      <w:r>
        <w:fldChar w:fldCharType="begin"/>
      </w:r>
      <w:r>
        <w:instrText xml:space="preserve"> HYPERLINK "https://www.ft.dk/samling/20161/almdel/sou/spm/68/svar/1362327/1693247/index.htm" </w:instrText>
      </w:r>
      <w:r>
        <w:fldChar w:fldCharType="separate"/>
      </w:r>
      <w:r w:rsidRPr="00B9310F">
        <w:rPr>
          <w:rStyle w:val="Hyperlink"/>
        </w:rPr>
        <w:t>https://www.sst.dk/-/media/Udgivelser/2020/Corona/Retningslinjer-marts/Retningslinje-COVID-19.ashx?la=da&amp;hash=84942068EA39162A0B8E26A6AAFD6CC256276F14</w:t>
      </w:r>
    </w:p>
    <w:p w14:paraId="241ABD07" w14:textId="70E827F9" w:rsidR="00B9310F" w:rsidRDefault="00B9310F" w:rsidP="007C4450">
      <w:r>
        <w:fldChar w:fldCharType="end"/>
      </w:r>
    </w:p>
    <w:p w14:paraId="36145985" w14:textId="3A44A8D1" w:rsidR="0096024A" w:rsidRPr="0004108F" w:rsidRDefault="00607E1C" w:rsidP="0096024A">
      <w:pPr>
        <w:rPr>
          <w:i/>
        </w:rPr>
      </w:pPr>
      <w:hyperlink r:id="rId14" w:history="1">
        <w:r w:rsidR="00E22995" w:rsidRPr="0004108F">
          <w:rPr>
            <w:rStyle w:val="Hyperlink"/>
            <w:i/>
          </w:rPr>
          <w:t>A</w:t>
        </w:r>
        <w:r w:rsidR="0096024A" w:rsidRPr="0004108F">
          <w:rPr>
            <w:rStyle w:val="Hyperlink"/>
            <w:i/>
          </w:rPr>
          <w:t>rbejdsgivererklæring</w:t>
        </w:r>
      </w:hyperlink>
      <w:r w:rsidR="00E22995" w:rsidRPr="0004108F">
        <w:rPr>
          <w:i/>
          <w:color w:val="0000FF" w:themeColor="hyperlink"/>
        </w:rPr>
        <w:t xml:space="preserve"> </w:t>
      </w:r>
      <w:r w:rsidR="00E22995" w:rsidRPr="0004108F">
        <w:rPr>
          <w:i/>
        </w:rPr>
        <w:t>(blanket)</w:t>
      </w:r>
    </w:p>
    <w:p w14:paraId="7A1B9E20" w14:textId="77777777" w:rsidR="00E22995" w:rsidRPr="0004108F" w:rsidRDefault="00E22995" w:rsidP="0096024A">
      <w:pPr>
        <w:rPr>
          <w:i/>
          <w:color w:val="0000FF" w:themeColor="hyperlink"/>
          <w:u w:val="single"/>
        </w:rPr>
      </w:pPr>
    </w:p>
    <w:p w14:paraId="0CE428EB" w14:textId="12B111DA" w:rsidR="003F419A" w:rsidRPr="0004108F" w:rsidRDefault="00607E1C" w:rsidP="000616F6">
      <w:pPr>
        <w:rPr>
          <w:rStyle w:val="Hyperlink"/>
          <w:i/>
          <w:color w:val="auto"/>
          <w:u w:val="none"/>
        </w:rPr>
      </w:pPr>
      <w:hyperlink r:id="rId15" w:history="1">
        <w:r w:rsidR="00E22995" w:rsidRPr="0004108F">
          <w:rPr>
            <w:rStyle w:val="Hyperlink"/>
            <w:i/>
          </w:rPr>
          <w:t>COVID-19 vurderingsenheder</w:t>
        </w:r>
      </w:hyperlink>
      <w:r w:rsidR="00E22995" w:rsidRPr="0004108F">
        <w:rPr>
          <w:i/>
        </w:rPr>
        <w:t xml:space="preserve"> (liste)</w:t>
      </w:r>
    </w:p>
    <w:p w14:paraId="2793582D" w14:textId="3D17740C" w:rsidR="003B7D9A" w:rsidRDefault="003B7D9A" w:rsidP="000616F6">
      <w:pPr>
        <w:rPr>
          <w:rStyle w:val="Hyperlink"/>
        </w:rPr>
      </w:pPr>
    </w:p>
    <w:p w14:paraId="077A5000" w14:textId="3144DE53" w:rsidR="001E5787" w:rsidRPr="00EC130E" w:rsidRDefault="001E5787" w:rsidP="000616F6">
      <w:pPr>
        <w:rPr>
          <w:rStyle w:val="Hyperlink"/>
          <w:b/>
          <w:i/>
          <w:color w:val="auto"/>
          <w:u w:val="none"/>
        </w:rPr>
      </w:pPr>
      <w:r w:rsidRPr="00EC130E">
        <w:rPr>
          <w:rStyle w:val="Hyperlink"/>
          <w:b/>
          <w:i/>
          <w:color w:val="auto"/>
          <w:u w:val="none"/>
        </w:rPr>
        <w:t xml:space="preserve">6. Hvilke kriterier ligger til grund for prioriteringen af adgang til test, og hvad betyder de for handicaphjælpere? </w:t>
      </w:r>
    </w:p>
    <w:p w14:paraId="449D2639" w14:textId="77777777" w:rsidR="001E5787" w:rsidRPr="00EC130E" w:rsidRDefault="001E5787" w:rsidP="001E5787">
      <w:pPr>
        <w:rPr>
          <w:i/>
        </w:rPr>
      </w:pPr>
    </w:p>
    <w:p w14:paraId="2048852E" w14:textId="5FBC8ADF" w:rsidR="001E5787" w:rsidRDefault="00B9310F" w:rsidP="001E5787">
      <w:pPr>
        <w:rPr>
          <w:i/>
        </w:rPr>
      </w:pPr>
      <w:r w:rsidRPr="00B9310F">
        <w:rPr>
          <w:i/>
        </w:rPr>
        <w:t>I en situation med begrænset testkapacitet, skal testning prioriteres til patienter der indlægges</w:t>
      </w:r>
      <w:r>
        <w:rPr>
          <w:i/>
        </w:rPr>
        <w:t xml:space="preserve"> </w:t>
      </w:r>
      <w:r w:rsidRPr="00B9310F">
        <w:rPr>
          <w:i/>
        </w:rPr>
        <w:t>på sygehus, eller allerede er indlagt på sygehus,</w:t>
      </w:r>
      <w:r>
        <w:rPr>
          <w:i/>
        </w:rPr>
        <w:t xml:space="preserve"> </w:t>
      </w:r>
      <w:r w:rsidRPr="00B9310F">
        <w:rPr>
          <w:i/>
        </w:rPr>
        <w:t>medarbejdere der varetager fu</w:t>
      </w:r>
      <w:r>
        <w:rPr>
          <w:i/>
        </w:rPr>
        <w:t>nktioner i sundhedsvæsenet, ældr</w:t>
      </w:r>
      <w:r w:rsidRPr="00B9310F">
        <w:rPr>
          <w:i/>
        </w:rPr>
        <w:t>eplejen, indsatser for særligt sårbare grupper på socialområdet, eller i andre helt særlige nøglefunktioner i samfundet. Derudover</w:t>
      </w:r>
      <w:r>
        <w:rPr>
          <w:i/>
        </w:rPr>
        <w:t xml:space="preserve"> </w:t>
      </w:r>
      <w:r w:rsidRPr="00B9310F">
        <w:rPr>
          <w:i/>
        </w:rPr>
        <w:t>skal man prioritere borgere</w:t>
      </w:r>
      <w:r>
        <w:rPr>
          <w:i/>
        </w:rPr>
        <w:t xml:space="preserve"> </w:t>
      </w:r>
      <w:r w:rsidRPr="00B9310F">
        <w:rPr>
          <w:i/>
        </w:rPr>
        <w:t>på plejecentre, bosteder, lukkede institutioner</w:t>
      </w:r>
      <w:r>
        <w:rPr>
          <w:i/>
        </w:rPr>
        <w:t xml:space="preserve"> </w:t>
      </w:r>
      <w:r w:rsidRPr="00B9310F">
        <w:rPr>
          <w:i/>
        </w:rPr>
        <w:t>og andre rammer, hvor det kan være svært at sikre isolation, afstand, hygiejne m.v., samt særligt sårbare individer, herunder ældre patienter særligt &gt; 80 år, patienter med svær psykisk sygdom, nedsat kognitiv funktion, andre underliggende sygdomme, socialt udsatte m.v.</w:t>
      </w:r>
    </w:p>
    <w:p w14:paraId="5F28729D" w14:textId="6C80A46B" w:rsidR="00B9310F" w:rsidRDefault="00B9310F" w:rsidP="001E5787">
      <w:pPr>
        <w:rPr>
          <w:i/>
        </w:rPr>
      </w:pPr>
    </w:p>
    <w:p w14:paraId="124B3B91" w14:textId="4524FA9A" w:rsidR="001E5787" w:rsidRDefault="00B9310F" w:rsidP="001E5787">
      <w:pPr>
        <w:rPr>
          <w:i/>
        </w:rPr>
      </w:pPr>
      <w:r>
        <w:rPr>
          <w:i/>
        </w:rPr>
        <w:t xml:space="preserve">I tidligere retningslinjer var der et hierarki </w:t>
      </w:r>
      <w:r w:rsidR="0048274B">
        <w:rPr>
          <w:i/>
        </w:rPr>
        <w:t xml:space="preserve">eller en prioriteringsrækkefølge </w:t>
      </w:r>
      <w:r>
        <w:rPr>
          <w:i/>
        </w:rPr>
        <w:t xml:space="preserve">inden for de nævnte grupper. Det er der ikke mere </w:t>
      </w:r>
      <w:r w:rsidR="001D23DB">
        <w:rPr>
          <w:i/>
        </w:rPr>
        <w:t>i</w:t>
      </w:r>
      <w:r>
        <w:rPr>
          <w:i/>
        </w:rPr>
        <w:t xml:space="preserve"> de nye retningslinjer af 1. april. </w:t>
      </w:r>
    </w:p>
    <w:p w14:paraId="37278D16" w14:textId="77777777" w:rsidR="00B9310F" w:rsidRPr="00EC130E" w:rsidRDefault="00B9310F" w:rsidP="001E5787">
      <w:pPr>
        <w:rPr>
          <w:i/>
        </w:rPr>
      </w:pPr>
    </w:p>
    <w:p w14:paraId="7F497694" w14:textId="0E10101E" w:rsidR="00B9310F" w:rsidRDefault="001E5787" w:rsidP="001E5787">
      <w:pPr>
        <w:rPr>
          <w:i/>
        </w:rPr>
      </w:pPr>
      <w:r w:rsidRPr="00EC130E">
        <w:rPr>
          <w:i/>
        </w:rPr>
        <w:t xml:space="preserve">Handicaphjælpere for BPA-brugere </w:t>
      </w:r>
      <w:r w:rsidR="00B9310F">
        <w:rPr>
          <w:i/>
        </w:rPr>
        <w:t xml:space="preserve">er </w:t>
      </w:r>
      <w:r w:rsidR="00261C25">
        <w:rPr>
          <w:i/>
        </w:rPr>
        <w:t xml:space="preserve">på linje med det øvrige </w:t>
      </w:r>
      <w:r w:rsidRPr="00EC130E">
        <w:rPr>
          <w:i/>
        </w:rPr>
        <w:t>personale i sundheds</w:t>
      </w:r>
      <w:r w:rsidR="001D23DB">
        <w:rPr>
          <w:i/>
        </w:rPr>
        <w:t xml:space="preserve">væsen, </w:t>
      </w:r>
      <w:r w:rsidRPr="00EC130E">
        <w:rPr>
          <w:i/>
        </w:rPr>
        <w:t>ældre</w:t>
      </w:r>
      <w:r w:rsidR="001D23DB">
        <w:rPr>
          <w:i/>
        </w:rPr>
        <w:t xml:space="preserve">pleje og indsatser for særligt sårbare </w:t>
      </w:r>
      <w:r w:rsidR="00B9310F">
        <w:rPr>
          <w:i/>
        </w:rPr>
        <w:t xml:space="preserve">en gruppe, der skal prioriteres, hvis der skulle mangle testkapacitet. </w:t>
      </w:r>
    </w:p>
    <w:p w14:paraId="2544B938" w14:textId="77777777" w:rsidR="00B9310F" w:rsidRDefault="00B9310F" w:rsidP="001E5787">
      <w:pPr>
        <w:rPr>
          <w:i/>
        </w:rPr>
      </w:pPr>
    </w:p>
    <w:p w14:paraId="437608B5" w14:textId="2D1F4087" w:rsidR="002B032C" w:rsidRPr="00EC130E" w:rsidRDefault="00B9310F" w:rsidP="001E5787">
      <w:pPr>
        <w:rPr>
          <w:i/>
        </w:rPr>
      </w:pPr>
      <w:r>
        <w:rPr>
          <w:i/>
        </w:rPr>
        <w:t xml:space="preserve">Sundhedsstyrelsen slår fast, at der ikke pt. er mangel på testkapacitet. </w:t>
      </w:r>
      <w:r w:rsidR="002B032C" w:rsidRPr="00EC130E">
        <w:rPr>
          <w:i/>
        </w:rPr>
        <w:t xml:space="preserve"> </w:t>
      </w:r>
    </w:p>
    <w:p w14:paraId="3E94708E" w14:textId="11C09F18" w:rsidR="002B032C" w:rsidRPr="00EC130E" w:rsidRDefault="002B032C" w:rsidP="001E5787">
      <w:pPr>
        <w:rPr>
          <w:i/>
        </w:rPr>
      </w:pPr>
    </w:p>
    <w:p w14:paraId="25A40F45" w14:textId="38FA2703" w:rsidR="002B032C" w:rsidRDefault="002B032C" w:rsidP="001E5787">
      <w:pPr>
        <w:rPr>
          <w:i/>
        </w:rPr>
      </w:pPr>
      <w:r w:rsidRPr="00EC130E">
        <w:rPr>
          <w:i/>
        </w:rPr>
        <w:t xml:space="preserve">Sundhedsstyrelsen følger indikationerne for test af COVID-19 og </w:t>
      </w:r>
      <w:r w:rsidR="00261C25">
        <w:rPr>
          <w:i/>
        </w:rPr>
        <w:t>afstemmer dem</w:t>
      </w:r>
      <w:r w:rsidRPr="00EC130E">
        <w:rPr>
          <w:i/>
        </w:rPr>
        <w:t xml:space="preserve"> løbende</w:t>
      </w:r>
      <w:r w:rsidR="00261C25">
        <w:rPr>
          <w:i/>
        </w:rPr>
        <w:t xml:space="preserve"> med, hvordan det går med testkapaciteten. </w:t>
      </w:r>
      <w:r w:rsidR="0048274B">
        <w:rPr>
          <w:i/>
        </w:rPr>
        <w:t xml:space="preserve">Ændringer vil ske i form af nye retningslinjer. </w:t>
      </w:r>
    </w:p>
    <w:p w14:paraId="658DC3A6" w14:textId="77777777" w:rsidR="00B9310F" w:rsidRPr="00EC130E" w:rsidRDefault="00B9310F" w:rsidP="001E5787">
      <w:pPr>
        <w:rPr>
          <w:i/>
        </w:rPr>
      </w:pPr>
    </w:p>
    <w:p w14:paraId="56BEBDAF" w14:textId="77777777" w:rsidR="00B9310F" w:rsidRPr="00B9310F" w:rsidRDefault="00B9310F" w:rsidP="00B9310F">
      <w:pPr>
        <w:rPr>
          <w:rStyle w:val="Hyperlink"/>
          <w:i/>
        </w:rPr>
      </w:pPr>
      <w:r w:rsidRPr="00B9310F">
        <w:rPr>
          <w:i/>
        </w:rPr>
        <w:t xml:space="preserve">Link til COVID-19-retningslinje af 1. april: </w:t>
      </w:r>
      <w:r w:rsidRPr="00B9310F">
        <w:rPr>
          <w:i/>
        </w:rPr>
        <w:fldChar w:fldCharType="begin"/>
      </w:r>
      <w:r w:rsidRPr="00B9310F">
        <w:rPr>
          <w:i/>
        </w:rPr>
        <w:instrText xml:space="preserve"> HYPERLINK "https://www.ft.dk/samling/20161/almdel/sou/spm/68/svar/1362327/1693247/index.htm" </w:instrText>
      </w:r>
      <w:r w:rsidRPr="00B9310F">
        <w:rPr>
          <w:i/>
        </w:rPr>
        <w:fldChar w:fldCharType="separate"/>
      </w:r>
      <w:r w:rsidRPr="00B9310F">
        <w:rPr>
          <w:rStyle w:val="Hyperlink"/>
          <w:i/>
        </w:rPr>
        <w:t>https://www.sst.dk/-/media/Udgivelser/2020/Corona/Retningslinjer-marts/Retningslinje-COVID-19.ashx?la=da&amp;hash=84942068EA39162A0B8E26A6AAFD6CC256276F14</w:t>
      </w:r>
    </w:p>
    <w:p w14:paraId="331573FF" w14:textId="6E7FCC4C" w:rsidR="005960FD" w:rsidRPr="00EC130E" w:rsidRDefault="00B9310F" w:rsidP="00B9310F">
      <w:pPr>
        <w:rPr>
          <w:i/>
        </w:rPr>
      </w:pPr>
      <w:r w:rsidRPr="00B9310F">
        <w:rPr>
          <w:i/>
        </w:rPr>
        <w:fldChar w:fldCharType="end"/>
      </w:r>
    </w:p>
    <w:p w14:paraId="192BB4E4" w14:textId="77777777" w:rsidR="005960FD" w:rsidRPr="001E5787" w:rsidRDefault="005960FD" w:rsidP="000616F6">
      <w:pPr>
        <w:rPr>
          <w:rStyle w:val="Hyperlink"/>
          <w:color w:val="auto"/>
          <w:u w:val="none"/>
        </w:rPr>
      </w:pPr>
    </w:p>
    <w:p w14:paraId="46F9C050" w14:textId="3BB5AA75" w:rsidR="00F01897" w:rsidRPr="00E439A0" w:rsidRDefault="00EC130E" w:rsidP="000616F6">
      <w:pPr>
        <w:rPr>
          <w:b/>
        </w:rPr>
      </w:pPr>
      <w:r w:rsidRPr="00EC130E">
        <w:rPr>
          <w:b/>
          <w:i/>
        </w:rPr>
        <w:t>7</w:t>
      </w:r>
      <w:r w:rsidR="00B3609F">
        <w:rPr>
          <w:b/>
        </w:rPr>
        <w:t xml:space="preserve">. </w:t>
      </w:r>
      <w:r w:rsidR="00E439A0" w:rsidRPr="00E439A0">
        <w:rPr>
          <w:b/>
        </w:rPr>
        <w:t xml:space="preserve">Kan en BPA-bruger ansætte en nærtstående, der er hjemsendt fra sit arbejde, som hjælper i stedet for de faste hjælpere? </w:t>
      </w:r>
    </w:p>
    <w:p w14:paraId="1473EBB7" w14:textId="77777777" w:rsidR="00F01897" w:rsidRDefault="00F01897" w:rsidP="000616F6"/>
    <w:p w14:paraId="418AF73E" w14:textId="4169E0E2" w:rsidR="00F01897" w:rsidRDefault="00F01897" w:rsidP="00F01897">
      <w:r w:rsidRPr="00F01897">
        <w:t>Hvorvidt det er muligt midlertidigt at ansætte en nærtstående som hjælper i hjælperordningen i stedet for de faste hjælpere for at minimere smitterisikoen, må afhænge af, hvordan de faste hjælperes ansættelseskontrakter er udformet.</w:t>
      </w:r>
    </w:p>
    <w:p w14:paraId="15E52069" w14:textId="77777777" w:rsidR="00F01897" w:rsidRPr="00F01897" w:rsidRDefault="00F01897" w:rsidP="00F01897"/>
    <w:p w14:paraId="0B3BD088" w14:textId="4BF9A38C" w:rsidR="00F01897" w:rsidRDefault="00F01897" w:rsidP="00F01897">
      <w:r w:rsidRPr="00F01897">
        <w:t>Der kan således f.eks. være aftalt nogle opsigelsesvarsler, som umuliggør en midlertidig ansættelse af en nærtstående inden for rammerne af det tilskud, som kommunen har bevilget i ordningen.</w:t>
      </w:r>
    </w:p>
    <w:p w14:paraId="4304003C" w14:textId="77777777" w:rsidR="00F01897" w:rsidRPr="00F01897" w:rsidRDefault="00F01897" w:rsidP="00F01897"/>
    <w:p w14:paraId="10BB9E11" w14:textId="11B48B7E" w:rsidR="00F01897" w:rsidRDefault="00F01897" w:rsidP="00F01897">
      <w:r w:rsidRPr="00F01897">
        <w:t>Der kan ligeledes også være aftalt løn til hjælperne under hjemsendelse i nogle bestemte situationer, f.eks. ved epidemier eller pandemier som den aktuelle C</w:t>
      </w:r>
      <w:r w:rsidR="00B0307C">
        <w:t>OVID-19</w:t>
      </w:r>
      <w:r w:rsidRPr="00F01897">
        <w:t>-pandemi.</w:t>
      </w:r>
    </w:p>
    <w:p w14:paraId="2951C519" w14:textId="77777777" w:rsidR="00F01897" w:rsidRPr="00F01897" w:rsidRDefault="00F01897" w:rsidP="00F01897"/>
    <w:p w14:paraId="08ABAF8C" w14:textId="0621664B" w:rsidR="00F01897" w:rsidRDefault="00F01897" w:rsidP="00F01897">
      <w:r>
        <w:t>D</w:t>
      </w:r>
      <w:r w:rsidRPr="00F01897">
        <w:t>en, der er arbejdsgiver i hjælperordningen, fortsat har ansvaret for at sikre, at udgifterne til hjælperløn ligger inden for det bevilgede tilskud, dog med forbehold for, at der kan komme øgede udgifter til vikardækning ved f.eks. sygdom eller karantæne blandt de faste hjælpere.</w:t>
      </w:r>
    </w:p>
    <w:p w14:paraId="54979E28" w14:textId="77777777" w:rsidR="00F01897" w:rsidRPr="00F01897" w:rsidRDefault="00F01897" w:rsidP="00F01897"/>
    <w:p w14:paraId="3D7A3845" w14:textId="66EE6BF4" w:rsidR="00F01897" w:rsidRDefault="00F01897" w:rsidP="00F01897">
      <w:r w:rsidRPr="00F01897">
        <w:lastRenderedPageBreak/>
        <w:t>Der kan dermed være aftalt ting i hjælpernes ansættelseskontrakter, som umuliggør, at man midlertidigt kan ansætte en nærtstående som hjælper, hvis bevillingen fortsat skal kunne hænge sammen.</w:t>
      </w:r>
    </w:p>
    <w:p w14:paraId="63B06C9F" w14:textId="77777777" w:rsidR="00F01897" w:rsidRPr="00F01897" w:rsidRDefault="00F01897" w:rsidP="00F01897"/>
    <w:p w14:paraId="14CD8191" w14:textId="34B92C6F" w:rsidR="00F01897" w:rsidRPr="00F01897" w:rsidRDefault="00F01897" w:rsidP="00F01897">
      <w:r>
        <w:t xml:space="preserve">Social- og Indenrigsministeriet </w:t>
      </w:r>
      <w:r w:rsidRPr="00F01897">
        <w:t>opfordre</w:t>
      </w:r>
      <w:r>
        <w:t xml:space="preserve">r </w:t>
      </w:r>
      <w:r w:rsidRPr="00F01897">
        <w:t>til, at den enkelte forsøger at minimere risikoen for smitte ved at have så få hjælpere omkring sig som muligt i denne tid, og der skal derfor også opfordres til dialog mellem borgerne og deres hjælpere og borgeren og kommunen med henblik på at finde frem til en løsning, der er holdbar i den aktuelle situation.</w:t>
      </w:r>
    </w:p>
    <w:p w14:paraId="1FE7F61D" w14:textId="3615EC25" w:rsidR="00065A94" w:rsidRDefault="00065A94" w:rsidP="000616F6">
      <w:pPr>
        <w:rPr>
          <w:b/>
        </w:rPr>
      </w:pPr>
    </w:p>
    <w:p w14:paraId="10C4B5A3" w14:textId="43B84840" w:rsidR="00E439A0" w:rsidRPr="00DD6BB5" w:rsidRDefault="00EC130E" w:rsidP="000616F6">
      <w:pPr>
        <w:rPr>
          <w:b/>
        </w:rPr>
      </w:pPr>
      <w:r w:rsidRPr="00EC130E">
        <w:rPr>
          <w:b/>
          <w:i/>
        </w:rPr>
        <w:t>8</w:t>
      </w:r>
      <w:r w:rsidR="00B3609F">
        <w:rPr>
          <w:b/>
        </w:rPr>
        <w:t xml:space="preserve">. </w:t>
      </w:r>
      <w:r w:rsidR="00DD6BB5" w:rsidRPr="00DD6BB5">
        <w:rPr>
          <w:b/>
        </w:rPr>
        <w:t xml:space="preserve">Kan BPA-brugere begrænse antallet af hjælpere i deres hjem mest muligt – fx ved at etablere færre vagter fordelt på færre hjælpere mens andre hjælpere inaktiveres i en periode? </w:t>
      </w:r>
    </w:p>
    <w:p w14:paraId="0A617D73" w14:textId="77777777" w:rsidR="00E439A0" w:rsidRDefault="00E439A0" w:rsidP="000616F6"/>
    <w:p w14:paraId="0EBB76C7" w14:textId="7B54E7C2" w:rsidR="00E439A0" w:rsidRDefault="00E439A0" w:rsidP="00E439A0">
      <w:r w:rsidRPr="00E439A0">
        <w:t>En forholdsregel i forhold til at minimere smitterisikoen er at forsøge at have så få hjælpere omkring sig som overhovedet muligt. En måde at opnå dette på kunne være at forlænge den enkelte hjælpers vagter, således at færre hjælpere leverer hjælpen.</w:t>
      </w:r>
    </w:p>
    <w:p w14:paraId="034BF391" w14:textId="77777777" w:rsidR="00DD6BB5" w:rsidRPr="00E439A0" w:rsidRDefault="00DD6BB5" w:rsidP="00E439A0"/>
    <w:p w14:paraId="48C86D96" w14:textId="5D4ABFAB" w:rsidR="00E439A0" w:rsidRDefault="005E5960" w:rsidP="00E439A0">
      <w:r>
        <w:t>D</w:t>
      </w:r>
      <w:r w:rsidR="00E439A0" w:rsidRPr="00E439A0">
        <w:t xml:space="preserve">en, der er arbejdsgiver i den enkelte ordning, fortsat </w:t>
      </w:r>
      <w:r>
        <w:t xml:space="preserve">dog </w:t>
      </w:r>
      <w:r w:rsidR="00E439A0" w:rsidRPr="00E439A0">
        <w:t>har ansvaret for, at de samlede udgifter til hjælperløn ligger inden for det bevilgede tilskud. Dette kan muligvis blive vanskeligt at sikre, hvis de inaktive hjælpere fortsat skal have deres faste løn, samtidig med at de hjælpere, der tager længere vagter, skal have mere i løn.</w:t>
      </w:r>
    </w:p>
    <w:p w14:paraId="17A7E98D" w14:textId="77777777" w:rsidR="005E5960" w:rsidRPr="00E439A0" w:rsidRDefault="005E5960" w:rsidP="00E439A0"/>
    <w:p w14:paraId="4C20DD4C" w14:textId="3B9F6E96" w:rsidR="00E439A0" w:rsidRDefault="00E439A0" w:rsidP="00E439A0">
      <w:r w:rsidRPr="00E439A0">
        <w:t>Desuden kan der også for de hjælpere, der tager længere vagter, opstå udfordringer i forhold til overholdelse af reglerne for arbejds- og hviletid, som man må være opmærksom på.</w:t>
      </w:r>
    </w:p>
    <w:p w14:paraId="6E6250D9" w14:textId="77777777" w:rsidR="00DD6BB5" w:rsidRPr="00E439A0" w:rsidRDefault="00DD6BB5" w:rsidP="00E439A0"/>
    <w:p w14:paraId="23D6833B" w14:textId="0EC28974" w:rsidR="00E439A0" w:rsidRPr="00E439A0" w:rsidRDefault="005E5960" w:rsidP="00E439A0">
      <w:r>
        <w:t>Social- og Indenrigsminist</w:t>
      </w:r>
      <w:r w:rsidR="00E439A0" w:rsidRPr="00E439A0">
        <w:t>eriet opfordre</w:t>
      </w:r>
      <w:r>
        <w:t>r</w:t>
      </w:r>
      <w:r w:rsidR="00E439A0" w:rsidRPr="00E439A0">
        <w:t xml:space="preserve"> til, at man, hvis man er kritisk udsat, prøver at mindske risikoen for smitte ved at have så få hjælpere som muligt omkring sig i den aktuelle situation, og der skal derfor også opfordres til dialog mellem arbejdsgiveren, arbejdslederen og hjælperne i ordningen og kommunen, så man i fællesskab kan finde frem til en god løsning.</w:t>
      </w:r>
    </w:p>
    <w:p w14:paraId="01F141BB" w14:textId="505F8FAA" w:rsidR="00E439A0" w:rsidRDefault="00E439A0" w:rsidP="000616F6"/>
    <w:p w14:paraId="6699CD07" w14:textId="5CBDA536" w:rsidR="00F2701A" w:rsidRDefault="00EC130E" w:rsidP="000616F6">
      <w:pPr>
        <w:rPr>
          <w:b/>
        </w:rPr>
      </w:pPr>
      <w:r w:rsidRPr="00EC130E">
        <w:rPr>
          <w:b/>
          <w:i/>
        </w:rPr>
        <w:t>9</w:t>
      </w:r>
      <w:r w:rsidR="00B3609F">
        <w:rPr>
          <w:b/>
        </w:rPr>
        <w:t xml:space="preserve">. </w:t>
      </w:r>
      <w:r w:rsidR="00DD6BB5">
        <w:rPr>
          <w:b/>
        </w:rPr>
        <w:t xml:space="preserve">Hvor kan </w:t>
      </w:r>
      <w:r w:rsidR="00B0307C">
        <w:rPr>
          <w:b/>
        </w:rPr>
        <w:t xml:space="preserve">man </w:t>
      </w:r>
      <w:r w:rsidR="00DD6BB5">
        <w:rPr>
          <w:b/>
        </w:rPr>
        <w:t xml:space="preserve">få rådgivning – er der fx </w:t>
      </w:r>
      <w:r w:rsidR="00F2701A" w:rsidRPr="00F2701A">
        <w:rPr>
          <w:b/>
        </w:rPr>
        <w:t>hotlines</w:t>
      </w:r>
      <w:r w:rsidR="003D2C3C">
        <w:rPr>
          <w:b/>
        </w:rPr>
        <w:t xml:space="preserve"> </w:t>
      </w:r>
      <w:r w:rsidR="00F2701A" w:rsidRPr="00F2701A">
        <w:rPr>
          <w:b/>
        </w:rPr>
        <w:t xml:space="preserve">BPA-brugere kan ringe til? </w:t>
      </w:r>
    </w:p>
    <w:p w14:paraId="7FF84E4E" w14:textId="7C2F4755" w:rsidR="00F2701A" w:rsidRDefault="00F2701A" w:rsidP="000616F6">
      <w:r>
        <w:t>Alle borgere kan kontakte den</w:t>
      </w:r>
      <w:r w:rsidR="00FF2211">
        <w:t xml:space="preserve"> myndighedsfælles hotline og få generel</w:t>
      </w:r>
      <w:r>
        <w:t xml:space="preserve"> information om COVID</w:t>
      </w:r>
      <w:r w:rsidR="00FF2211">
        <w:t>-19 på 70 20 02 33</w:t>
      </w:r>
    </w:p>
    <w:p w14:paraId="6AA02515" w14:textId="50DAF8F9" w:rsidR="00F2701A" w:rsidRDefault="00F2701A" w:rsidP="000616F6"/>
    <w:p w14:paraId="37E5CDCD" w14:textId="575038DC" w:rsidR="003D2C3C" w:rsidRDefault="003D2C3C" w:rsidP="003D2C3C">
      <w:r w:rsidRPr="003D2C3C">
        <w:t xml:space="preserve">Socialstyrelsen har oprettet en hotline, hvor kommuner, </w:t>
      </w:r>
      <w:r w:rsidR="00F66230">
        <w:t xml:space="preserve">regioner, </w:t>
      </w:r>
      <w:r w:rsidRPr="003D2C3C">
        <w:t xml:space="preserve">sociale tilbud og organisationer kan få socialfaglig vejledning om forebyggelse og håndtering af coronasmitte. </w:t>
      </w:r>
      <w:r w:rsidR="00CA4648">
        <w:t xml:space="preserve">Det er oplyst for </w:t>
      </w:r>
      <w:r w:rsidR="00DD6BB5">
        <w:t>DH</w:t>
      </w:r>
      <w:r w:rsidR="00CA4648">
        <w:t xml:space="preserve">, at BPA-brugere kan bruge denne hotline. Den kan kontaktes på 72 42 40 00 mellem kl. 9-18. </w:t>
      </w:r>
      <w:hyperlink r:id="rId16" w:history="1">
        <w:r w:rsidR="00E66965" w:rsidRPr="00384924">
          <w:rPr>
            <w:rStyle w:val="Hyperlink"/>
          </w:rPr>
          <w:t>https://socialstyrelsen.dk/nyheder/2020/fa-socialfaglig-vejledning-om-corona-pa-ny-hotline</w:t>
        </w:r>
      </w:hyperlink>
    </w:p>
    <w:p w14:paraId="2A75CE67" w14:textId="3C7FE0E8" w:rsidR="00E66965" w:rsidRDefault="00E66965" w:rsidP="003D2C3C"/>
    <w:p w14:paraId="33450B72" w14:textId="389CD674" w:rsidR="00183ECC" w:rsidRPr="00183ECC" w:rsidRDefault="00183ECC" w:rsidP="00183ECC">
      <w:pPr>
        <w:rPr>
          <w:i/>
        </w:rPr>
      </w:pPr>
      <w:r w:rsidRPr="00183ECC">
        <w:rPr>
          <w:i/>
        </w:rPr>
        <w:t xml:space="preserve">Hotline i Styrelsen for Patientsikkerhed på 72 20 02 66 kan kontaktes ift. sundhedsfaglige spørgsmål. </w:t>
      </w:r>
    </w:p>
    <w:p w14:paraId="10E407CA" w14:textId="77777777" w:rsidR="00183ECC" w:rsidRPr="003D2C3C" w:rsidRDefault="00183ECC" w:rsidP="003D2C3C"/>
    <w:p w14:paraId="61C69A43" w14:textId="0E86FE18" w:rsidR="007B5207" w:rsidRDefault="00937388" w:rsidP="000616F6">
      <w:r>
        <w:t xml:space="preserve">I øvrigt anbefales at kontakte kommunen og, hvis man har delegeret arbejdsgiveransvaret til organisation eller en privat virksomhed, at kontakte denne. </w:t>
      </w:r>
    </w:p>
    <w:p w14:paraId="6BCEA2AD" w14:textId="1BB28F03" w:rsidR="00937388" w:rsidRDefault="00937388" w:rsidP="000616F6"/>
    <w:p w14:paraId="017C90DE" w14:textId="678EAB17" w:rsidR="00937388" w:rsidRDefault="005E5960" w:rsidP="000616F6">
      <w:r>
        <w:t xml:space="preserve">For respirationsbrugere kan det være en mulighed at kontakte respirationscenteret for sundhedsfaglig rådgivning. </w:t>
      </w:r>
    </w:p>
    <w:p w14:paraId="67468A4A" w14:textId="33D2596A" w:rsidR="00B0307C" w:rsidRDefault="00B0307C" w:rsidP="000616F6"/>
    <w:p w14:paraId="27BD074F" w14:textId="16A3A3DF" w:rsidR="00B0307C" w:rsidRDefault="00B0307C" w:rsidP="000616F6">
      <w:r>
        <w:t>Endelig har flere af DH’s medlemsorganisationer hjemmesider med oplysning om COVID-19 målrettet deres medlemmer</w:t>
      </w:r>
      <w:r w:rsidR="007F4E3D">
        <w:t xml:space="preserve"> – se oversigt her: </w:t>
      </w:r>
      <w:hyperlink r:id="rId17" w:history="1">
        <w:r w:rsidR="00BB22A5" w:rsidRPr="0070159D">
          <w:rPr>
            <w:rStyle w:val="Hyperlink"/>
          </w:rPr>
          <w:t>https://handicap.dk/nyheder/faa-info-om-corona-dit-handicap</w:t>
        </w:r>
      </w:hyperlink>
    </w:p>
    <w:p w14:paraId="41ACC8FD" w14:textId="77777777" w:rsidR="00BB22A5" w:rsidRPr="005E5960" w:rsidRDefault="00BB22A5" w:rsidP="000616F6"/>
    <w:sectPr w:rsidR="00BB22A5" w:rsidRPr="005E5960" w:rsidSect="00DB335E">
      <w:headerReference w:type="even" r:id="rId18"/>
      <w:headerReference w:type="default" r:id="rId19"/>
      <w:footerReference w:type="even" r:id="rId20"/>
      <w:footerReference w:type="default" r:id="rId21"/>
      <w:headerReference w:type="first" r:id="rId22"/>
      <w:footerReference w:type="first" r:id="rId23"/>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8BC2" w14:textId="77777777" w:rsidR="003171AF" w:rsidRDefault="005C2541">
      <w:pPr>
        <w:spacing w:line="240" w:lineRule="auto"/>
      </w:pPr>
      <w:r>
        <w:separator/>
      </w:r>
    </w:p>
  </w:endnote>
  <w:endnote w:type="continuationSeparator" w:id="0">
    <w:p w14:paraId="55658BC4" w14:textId="77777777" w:rsidR="003171AF" w:rsidRDefault="005C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2B8D3BE-CC28-441B-8D70-DF992D6BF1F6}"/>
    <w:embedBold r:id="rId2" w:fontKey="{FB21460D-3D34-4CD4-A5D9-D8FB42970B02}"/>
    <w:embedItalic r:id="rId3" w:fontKey="{C0B6553D-4128-4AE2-9322-E8FBDEA843D0}"/>
    <w:embedBoldItalic r:id="rId4" w:fontKey="{66BB48FE-4291-4EF2-921F-250ED23530E4}"/>
  </w:font>
  <w:font w:name="Verdana">
    <w:panose1 w:val="020B0604030504040204"/>
    <w:charset w:val="00"/>
    <w:family w:val="swiss"/>
    <w:pitch w:val="variable"/>
    <w:sig w:usb0="A00006FF" w:usb1="4000205B" w:usb2="00000010" w:usb3="00000000" w:csb0="0000019F" w:csb1="00000000"/>
    <w:embedRegular r:id="rId5" w:fontKey="{8132A2AF-43CB-4A1B-B6A1-14B36C8D919F}"/>
    <w:embedBold r:id="rId6" w:fontKey="{0BBDE332-50C1-4515-A322-7133DF23F720}"/>
    <w:embedItalic r:id="rId7" w:fontKey="{712C3934-9AAC-4CAD-9FA7-44B774D8F37F}"/>
    <w:embedBoldItalic r:id="rId8" w:fontKey="{EFF60944-E737-4C67-8D08-A1134F047068}"/>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BB7" w14:textId="77777777" w:rsidR="005C29DF" w:rsidRDefault="005C29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BB8" w14:textId="77777777" w:rsidR="00100249" w:rsidRDefault="005C2541" w:rsidP="00100249">
    <w:pPr>
      <w:pStyle w:val="Sidefod"/>
    </w:pPr>
    <w:r>
      <w:rPr>
        <w:noProof/>
        <w:lang w:eastAsia="da-DK"/>
      </w:rPr>
      <mc:AlternateContent>
        <mc:Choice Requires="wps">
          <w:drawing>
            <wp:anchor distT="0" distB="0" distL="114300" distR="114300" simplePos="0" relativeHeight="251660288" behindDoc="0" locked="0" layoutInCell="1" allowOverlap="1" wp14:anchorId="55658BBE" wp14:editId="55658BBF">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5658BC4" w14:textId="6895B2BA" w:rsidR="00100249" w:rsidRDefault="005C2541"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07E1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07E1C">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658BB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55658BC4" w14:textId="6895B2BA" w:rsidR="00100249" w:rsidRDefault="005C2541"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07E1C">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07E1C">
                      <w:rPr>
                        <w:rStyle w:val="Sidetal"/>
                        <w:noProof/>
                      </w:rPr>
                      <w:t>5</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397734" w14:paraId="55658BBC" w14:textId="77777777" w:rsidTr="00A97F6A">
      <w:tc>
        <w:tcPr>
          <w:tcW w:w="10915" w:type="dxa"/>
          <w:hideMark/>
        </w:tcPr>
        <w:p w14:paraId="55658BBB" w14:textId="77777777" w:rsidR="00A97F6A" w:rsidRDefault="005C2541"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55658BBD"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8BBE" w14:textId="77777777" w:rsidR="003171AF" w:rsidRDefault="005C2541">
      <w:pPr>
        <w:spacing w:line="240" w:lineRule="auto"/>
      </w:pPr>
      <w:r>
        <w:separator/>
      </w:r>
    </w:p>
  </w:footnote>
  <w:footnote w:type="continuationSeparator" w:id="0">
    <w:p w14:paraId="55658BC0" w14:textId="77777777" w:rsidR="003171AF" w:rsidRDefault="005C25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BB4" w14:textId="77777777" w:rsidR="005C29DF" w:rsidRDefault="005C29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BB5" w14:textId="77777777" w:rsidR="00022BE5" w:rsidRDefault="00022BE5" w:rsidP="00022BE5">
    <w:pPr>
      <w:pStyle w:val="Sidehoved"/>
    </w:pPr>
  </w:p>
  <w:p w14:paraId="55658BB6"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BB9" w14:textId="77777777" w:rsidR="002762D8" w:rsidRDefault="005C2541" w:rsidP="00F4074D">
    <w:pPr>
      <w:pStyle w:val="Sidehoved"/>
    </w:pPr>
    <w:r>
      <w:rPr>
        <w:noProof/>
        <w:lang w:eastAsia="da-DK"/>
      </w:rPr>
      <w:drawing>
        <wp:anchor distT="0" distB="0" distL="114300" distR="114300" simplePos="0" relativeHeight="251658240" behindDoc="0" locked="0" layoutInCell="1" allowOverlap="1" wp14:anchorId="55658BC0" wp14:editId="55658BC1">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55658BC2" wp14:editId="55658BC3">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55658BBA"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F1D06E4"/>
    <w:multiLevelType w:val="hybridMultilevel"/>
    <w:tmpl w:val="9886B8B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16218"/>
    <w:rsid w:val="00022133"/>
    <w:rsid w:val="00022BE5"/>
    <w:rsid w:val="0004108F"/>
    <w:rsid w:val="00046821"/>
    <w:rsid w:val="0005461F"/>
    <w:rsid w:val="000616F6"/>
    <w:rsid w:val="00065516"/>
    <w:rsid w:val="00065A94"/>
    <w:rsid w:val="00080393"/>
    <w:rsid w:val="0009128C"/>
    <w:rsid w:val="00094ABD"/>
    <w:rsid w:val="00095F85"/>
    <w:rsid w:val="0009799A"/>
    <w:rsid w:val="000A020B"/>
    <w:rsid w:val="000A16EF"/>
    <w:rsid w:val="000C4FB1"/>
    <w:rsid w:val="000D5749"/>
    <w:rsid w:val="000E36FD"/>
    <w:rsid w:val="000F585B"/>
    <w:rsid w:val="00100249"/>
    <w:rsid w:val="001012C9"/>
    <w:rsid w:val="00102758"/>
    <w:rsid w:val="00103E3F"/>
    <w:rsid w:val="00114DFB"/>
    <w:rsid w:val="00116DF3"/>
    <w:rsid w:val="00117B3D"/>
    <w:rsid w:val="0013244F"/>
    <w:rsid w:val="00133012"/>
    <w:rsid w:val="001405A8"/>
    <w:rsid w:val="00146490"/>
    <w:rsid w:val="001473EB"/>
    <w:rsid w:val="0015406F"/>
    <w:rsid w:val="001542A8"/>
    <w:rsid w:val="00181781"/>
    <w:rsid w:val="00182651"/>
    <w:rsid w:val="00183ECC"/>
    <w:rsid w:val="001861E3"/>
    <w:rsid w:val="001871EE"/>
    <w:rsid w:val="00190DBE"/>
    <w:rsid w:val="00195D2B"/>
    <w:rsid w:val="001D23DB"/>
    <w:rsid w:val="001D4194"/>
    <w:rsid w:val="001E5787"/>
    <w:rsid w:val="001F566D"/>
    <w:rsid w:val="0020639F"/>
    <w:rsid w:val="00206780"/>
    <w:rsid w:val="00216E82"/>
    <w:rsid w:val="002415B1"/>
    <w:rsid w:val="00242622"/>
    <w:rsid w:val="00244D70"/>
    <w:rsid w:val="00260FC0"/>
    <w:rsid w:val="00261C25"/>
    <w:rsid w:val="002662AD"/>
    <w:rsid w:val="00273CAC"/>
    <w:rsid w:val="002762D8"/>
    <w:rsid w:val="002953B7"/>
    <w:rsid w:val="002B032C"/>
    <w:rsid w:val="002B61B3"/>
    <w:rsid w:val="002B6986"/>
    <w:rsid w:val="002C5297"/>
    <w:rsid w:val="002C64DC"/>
    <w:rsid w:val="002D5562"/>
    <w:rsid w:val="002E27B6"/>
    <w:rsid w:val="002E74A4"/>
    <w:rsid w:val="003033F8"/>
    <w:rsid w:val="00307943"/>
    <w:rsid w:val="00315D5D"/>
    <w:rsid w:val="00316531"/>
    <w:rsid w:val="003171AF"/>
    <w:rsid w:val="00333E52"/>
    <w:rsid w:val="003502D1"/>
    <w:rsid w:val="00361BC1"/>
    <w:rsid w:val="00397734"/>
    <w:rsid w:val="003B0D54"/>
    <w:rsid w:val="003B35B0"/>
    <w:rsid w:val="003B7D9A"/>
    <w:rsid w:val="003C3569"/>
    <w:rsid w:val="003C4F9F"/>
    <w:rsid w:val="003C60F1"/>
    <w:rsid w:val="003D2C3C"/>
    <w:rsid w:val="003F419A"/>
    <w:rsid w:val="004166DD"/>
    <w:rsid w:val="00421009"/>
    <w:rsid w:val="00424709"/>
    <w:rsid w:val="00424AD9"/>
    <w:rsid w:val="00436CBB"/>
    <w:rsid w:val="00444132"/>
    <w:rsid w:val="004632F9"/>
    <w:rsid w:val="0048274B"/>
    <w:rsid w:val="00482DC2"/>
    <w:rsid w:val="004A5FFD"/>
    <w:rsid w:val="004A6D4D"/>
    <w:rsid w:val="004C01B2"/>
    <w:rsid w:val="004C027F"/>
    <w:rsid w:val="004D35CC"/>
    <w:rsid w:val="004E0D0A"/>
    <w:rsid w:val="004E1AA9"/>
    <w:rsid w:val="004F09E8"/>
    <w:rsid w:val="004F1A28"/>
    <w:rsid w:val="004F1ED7"/>
    <w:rsid w:val="004F6BCA"/>
    <w:rsid w:val="004F7B3E"/>
    <w:rsid w:val="00502F76"/>
    <w:rsid w:val="005178A7"/>
    <w:rsid w:val="00543EF2"/>
    <w:rsid w:val="00545824"/>
    <w:rsid w:val="00546297"/>
    <w:rsid w:val="005508E6"/>
    <w:rsid w:val="0055617E"/>
    <w:rsid w:val="00561C72"/>
    <w:rsid w:val="00562862"/>
    <w:rsid w:val="00582AE7"/>
    <w:rsid w:val="00592544"/>
    <w:rsid w:val="005960FD"/>
    <w:rsid w:val="005A28D4"/>
    <w:rsid w:val="005C2541"/>
    <w:rsid w:val="005C29DF"/>
    <w:rsid w:val="005C3C9B"/>
    <w:rsid w:val="005C5F97"/>
    <w:rsid w:val="005C769C"/>
    <w:rsid w:val="005C776A"/>
    <w:rsid w:val="005E5960"/>
    <w:rsid w:val="005F0175"/>
    <w:rsid w:val="005F1580"/>
    <w:rsid w:val="005F3ED8"/>
    <w:rsid w:val="005F6B57"/>
    <w:rsid w:val="00607E1C"/>
    <w:rsid w:val="00610412"/>
    <w:rsid w:val="006114B7"/>
    <w:rsid w:val="006325AE"/>
    <w:rsid w:val="00637475"/>
    <w:rsid w:val="00655B49"/>
    <w:rsid w:val="00663A36"/>
    <w:rsid w:val="00667F08"/>
    <w:rsid w:val="00674045"/>
    <w:rsid w:val="00674B15"/>
    <w:rsid w:val="00681D83"/>
    <w:rsid w:val="006900C2"/>
    <w:rsid w:val="00695E89"/>
    <w:rsid w:val="006B2AE2"/>
    <w:rsid w:val="006B30A9"/>
    <w:rsid w:val="006C2991"/>
    <w:rsid w:val="006E062E"/>
    <w:rsid w:val="006E6964"/>
    <w:rsid w:val="006F217A"/>
    <w:rsid w:val="007008EE"/>
    <w:rsid w:val="0070267E"/>
    <w:rsid w:val="00704BA7"/>
    <w:rsid w:val="00706E32"/>
    <w:rsid w:val="007133C6"/>
    <w:rsid w:val="007546AF"/>
    <w:rsid w:val="00765934"/>
    <w:rsid w:val="0077451B"/>
    <w:rsid w:val="00776435"/>
    <w:rsid w:val="00777FAE"/>
    <w:rsid w:val="007830AC"/>
    <w:rsid w:val="00785D91"/>
    <w:rsid w:val="007A3228"/>
    <w:rsid w:val="007B5207"/>
    <w:rsid w:val="007C4450"/>
    <w:rsid w:val="007E373C"/>
    <w:rsid w:val="007F4E3D"/>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D49BA"/>
    <w:rsid w:val="008E3D2B"/>
    <w:rsid w:val="008E5A6D"/>
    <w:rsid w:val="008F32DF"/>
    <w:rsid w:val="008F3CFC"/>
    <w:rsid w:val="008F4D20"/>
    <w:rsid w:val="00937388"/>
    <w:rsid w:val="00940804"/>
    <w:rsid w:val="0094757D"/>
    <w:rsid w:val="00951615"/>
    <w:rsid w:val="00951B25"/>
    <w:rsid w:val="0096024A"/>
    <w:rsid w:val="0097268A"/>
    <w:rsid w:val="009737E4"/>
    <w:rsid w:val="00983B74"/>
    <w:rsid w:val="009876DE"/>
    <w:rsid w:val="0099004B"/>
    <w:rsid w:val="00990263"/>
    <w:rsid w:val="009A2CCC"/>
    <w:rsid w:val="009A4CCC"/>
    <w:rsid w:val="009C2069"/>
    <w:rsid w:val="009C5100"/>
    <w:rsid w:val="009D1E80"/>
    <w:rsid w:val="009E4B94"/>
    <w:rsid w:val="009E6AD9"/>
    <w:rsid w:val="009F5A81"/>
    <w:rsid w:val="00A10454"/>
    <w:rsid w:val="00A11D69"/>
    <w:rsid w:val="00A46697"/>
    <w:rsid w:val="00A570BF"/>
    <w:rsid w:val="00A676C2"/>
    <w:rsid w:val="00A72AB4"/>
    <w:rsid w:val="00A91BE1"/>
    <w:rsid w:val="00A91DA5"/>
    <w:rsid w:val="00A97F6A"/>
    <w:rsid w:val="00AA00CB"/>
    <w:rsid w:val="00AA0D2C"/>
    <w:rsid w:val="00AA21CA"/>
    <w:rsid w:val="00AA4E87"/>
    <w:rsid w:val="00AB4582"/>
    <w:rsid w:val="00AD5F89"/>
    <w:rsid w:val="00AE6AED"/>
    <w:rsid w:val="00AF1D02"/>
    <w:rsid w:val="00B00D92"/>
    <w:rsid w:val="00B0307C"/>
    <w:rsid w:val="00B0422A"/>
    <w:rsid w:val="00B06E2B"/>
    <w:rsid w:val="00B13A10"/>
    <w:rsid w:val="00B24E70"/>
    <w:rsid w:val="00B259E7"/>
    <w:rsid w:val="00B3609F"/>
    <w:rsid w:val="00B539F7"/>
    <w:rsid w:val="00B56605"/>
    <w:rsid w:val="00B575CA"/>
    <w:rsid w:val="00B87A04"/>
    <w:rsid w:val="00B9310F"/>
    <w:rsid w:val="00B961EF"/>
    <w:rsid w:val="00B97059"/>
    <w:rsid w:val="00BA6918"/>
    <w:rsid w:val="00BB1B90"/>
    <w:rsid w:val="00BB22A5"/>
    <w:rsid w:val="00BB4255"/>
    <w:rsid w:val="00BE2A74"/>
    <w:rsid w:val="00BF0D57"/>
    <w:rsid w:val="00C0433E"/>
    <w:rsid w:val="00C3039C"/>
    <w:rsid w:val="00C357EF"/>
    <w:rsid w:val="00C41E04"/>
    <w:rsid w:val="00C439CB"/>
    <w:rsid w:val="00C44134"/>
    <w:rsid w:val="00C64739"/>
    <w:rsid w:val="00C72B58"/>
    <w:rsid w:val="00C82A61"/>
    <w:rsid w:val="00CA0183"/>
    <w:rsid w:val="00CA0A7D"/>
    <w:rsid w:val="00CA2296"/>
    <w:rsid w:val="00CA4648"/>
    <w:rsid w:val="00CA4E77"/>
    <w:rsid w:val="00CB3EFE"/>
    <w:rsid w:val="00CB47B4"/>
    <w:rsid w:val="00CC209F"/>
    <w:rsid w:val="00CC6322"/>
    <w:rsid w:val="00CD7434"/>
    <w:rsid w:val="00CE5168"/>
    <w:rsid w:val="00CE57E0"/>
    <w:rsid w:val="00D23C1F"/>
    <w:rsid w:val="00D273BA"/>
    <w:rsid w:val="00D27D0E"/>
    <w:rsid w:val="00D3752F"/>
    <w:rsid w:val="00D40BFD"/>
    <w:rsid w:val="00D53670"/>
    <w:rsid w:val="00D72BFA"/>
    <w:rsid w:val="00D74908"/>
    <w:rsid w:val="00D87C66"/>
    <w:rsid w:val="00D93F5F"/>
    <w:rsid w:val="00D96141"/>
    <w:rsid w:val="00DA6B96"/>
    <w:rsid w:val="00DB0243"/>
    <w:rsid w:val="00DB31AF"/>
    <w:rsid w:val="00DB335E"/>
    <w:rsid w:val="00DC246F"/>
    <w:rsid w:val="00DC5FBD"/>
    <w:rsid w:val="00DC61BD"/>
    <w:rsid w:val="00DD1936"/>
    <w:rsid w:val="00DD6BB5"/>
    <w:rsid w:val="00DE2B28"/>
    <w:rsid w:val="00DF1260"/>
    <w:rsid w:val="00DF1EC4"/>
    <w:rsid w:val="00E10AC0"/>
    <w:rsid w:val="00E22995"/>
    <w:rsid w:val="00E439A0"/>
    <w:rsid w:val="00E53EE9"/>
    <w:rsid w:val="00E62234"/>
    <w:rsid w:val="00E66965"/>
    <w:rsid w:val="00E9405E"/>
    <w:rsid w:val="00EC130E"/>
    <w:rsid w:val="00EC6EBA"/>
    <w:rsid w:val="00ED6EC5"/>
    <w:rsid w:val="00EF474E"/>
    <w:rsid w:val="00F0152B"/>
    <w:rsid w:val="00F01897"/>
    <w:rsid w:val="00F04788"/>
    <w:rsid w:val="00F233E7"/>
    <w:rsid w:val="00F2701A"/>
    <w:rsid w:val="00F306A4"/>
    <w:rsid w:val="00F4074D"/>
    <w:rsid w:val="00F6493C"/>
    <w:rsid w:val="00F66230"/>
    <w:rsid w:val="00F710A5"/>
    <w:rsid w:val="00F73354"/>
    <w:rsid w:val="00F82257"/>
    <w:rsid w:val="00FE2C9C"/>
    <w:rsid w:val="00FF0506"/>
    <w:rsid w:val="00FF2211"/>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8BAE"/>
  <w15:docId w15:val="{A991629F-5AD8-4644-B188-408A450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0F"/>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21"/>
    <w:unhideWhenUsed/>
    <w:rsid w:val="00CB47B4"/>
    <w:rPr>
      <w:color w:val="0000FF" w:themeColor="hyperlink"/>
      <w:u w:val="single"/>
    </w:rPr>
  </w:style>
  <w:style w:type="paragraph" w:styleId="NormalWeb">
    <w:name w:val="Normal (Web)"/>
    <w:basedOn w:val="Normal"/>
    <w:uiPriority w:val="99"/>
    <w:semiHidden/>
    <w:unhideWhenUsed/>
    <w:rsid w:val="00F01897"/>
    <w:rPr>
      <w:rFonts w:ascii="Times New Roman" w:hAnsi="Times New Roman" w:cs="Times New Roman"/>
      <w:sz w:val="24"/>
      <w:szCs w:val="24"/>
    </w:rPr>
  </w:style>
  <w:style w:type="character" w:styleId="BesgtLink">
    <w:name w:val="FollowedHyperlink"/>
    <w:basedOn w:val="Standardskrifttypeiafsnit"/>
    <w:uiPriority w:val="21"/>
    <w:semiHidden/>
    <w:unhideWhenUsed/>
    <w:rsid w:val="003B7D9A"/>
    <w:rPr>
      <w:color w:val="800080" w:themeColor="followedHyperlink"/>
      <w:u w:val="single"/>
    </w:rPr>
  </w:style>
  <w:style w:type="character" w:styleId="Fodnotehenvisning">
    <w:name w:val="footnote reference"/>
    <w:basedOn w:val="Standardskrifttypeiafsnit"/>
    <w:uiPriority w:val="21"/>
    <w:semiHidden/>
    <w:unhideWhenUsed/>
    <w:rsid w:val="00A10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176">
      <w:bodyDiv w:val="1"/>
      <w:marLeft w:val="0"/>
      <w:marRight w:val="0"/>
      <w:marTop w:val="0"/>
      <w:marBottom w:val="0"/>
      <w:divBdr>
        <w:top w:val="none" w:sz="0" w:space="0" w:color="auto"/>
        <w:left w:val="none" w:sz="0" w:space="0" w:color="auto"/>
        <w:bottom w:val="none" w:sz="0" w:space="0" w:color="auto"/>
        <w:right w:val="none" w:sz="0" w:space="0" w:color="auto"/>
      </w:divBdr>
    </w:div>
    <w:div w:id="90703775">
      <w:bodyDiv w:val="1"/>
      <w:marLeft w:val="0"/>
      <w:marRight w:val="0"/>
      <w:marTop w:val="0"/>
      <w:marBottom w:val="0"/>
      <w:divBdr>
        <w:top w:val="none" w:sz="0" w:space="0" w:color="auto"/>
        <w:left w:val="none" w:sz="0" w:space="0" w:color="auto"/>
        <w:bottom w:val="none" w:sz="0" w:space="0" w:color="auto"/>
        <w:right w:val="none" w:sz="0" w:space="0" w:color="auto"/>
      </w:divBdr>
      <w:divsChild>
        <w:div w:id="612327347">
          <w:marLeft w:val="0"/>
          <w:marRight w:val="0"/>
          <w:marTop w:val="0"/>
          <w:marBottom w:val="0"/>
          <w:divBdr>
            <w:top w:val="none" w:sz="0" w:space="0" w:color="auto"/>
            <w:left w:val="none" w:sz="0" w:space="0" w:color="auto"/>
            <w:bottom w:val="none" w:sz="0" w:space="0" w:color="auto"/>
            <w:right w:val="none" w:sz="0" w:space="0" w:color="auto"/>
          </w:divBdr>
          <w:divsChild>
            <w:div w:id="131944931">
              <w:marLeft w:val="0"/>
              <w:marRight w:val="0"/>
              <w:marTop w:val="0"/>
              <w:marBottom w:val="0"/>
              <w:divBdr>
                <w:top w:val="none" w:sz="0" w:space="0" w:color="auto"/>
                <w:left w:val="none" w:sz="0" w:space="0" w:color="auto"/>
                <w:bottom w:val="none" w:sz="0" w:space="0" w:color="auto"/>
                <w:right w:val="none" w:sz="0" w:space="0" w:color="auto"/>
              </w:divBdr>
              <w:divsChild>
                <w:div w:id="801532852">
                  <w:marLeft w:val="0"/>
                  <w:marRight w:val="0"/>
                  <w:marTop w:val="0"/>
                  <w:marBottom w:val="0"/>
                  <w:divBdr>
                    <w:top w:val="none" w:sz="0" w:space="0" w:color="auto"/>
                    <w:left w:val="none" w:sz="0" w:space="0" w:color="auto"/>
                    <w:bottom w:val="none" w:sz="0" w:space="0" w:color="auto"/>
                    <w:right w:val="none" w:sz="0" w:space="0" w:color="auto"/>
                  </w:divBdr>
                  <w:divsChild>
                    <w:div w:id="1476605600">
                      <w:marLeft w:val="0"/>
                      <w:marRight w:val="0"/>
                      <w:marTop w:val="0"/>
                      <w:marBottom w:val="0"/>
                      <w:divBdr>
                        <w:top w:val="none" w:sz="0" w:space="0" w:color="auto"/>
                        <w:left w:val="none" w:sz="0" w:space="0" w:color="auto"/>
                        <w:bottom w:val="none" w:sz="0" w:space="0" w:color="auto"/>
                        <w:right w:val="none" w:sz="0" w:space="0" w:color="auto"/>
                      </w:divBdr>
                      <w:divsChild>
                        <w:div w:id="572935122">
                          <w:marLeft w:val="0"/>
                          <w:marRight w:val="0"/>
                          <w:marTop w:val="0"/>
                          <w:marBottom w:val="0"/>
                          <w:divBdr>
                            <w:top w:val="none" w:sz="0" w:space="0" w:color="auto"/>
                            <w:left w:val="none" w:sz="0" w:space="0" w:color="auto"/>
                            <w:bottom w:val="none" w:sz="0" w:space="0" w:color="auto"/>
                            <w:right w:val="none" w:sz="0" w:space="0" w:color="auto"/>
                          </w:divBdr>
                          <w:divsChild>
                            <w:div w:id="1074165279">
                              <w:marLeft w:val="-150"/>
                              <w:marRight w:val="-150"/>
                              <w:marTop w:val="0"/>
                              <w:marBottom w:val="0"/>
                              <w:divBdr>
                                <w:top w:val="none" w:sz="0" w:space="0" w:color="auto"/>
                                <w:left w:val="none" w:sz="0" w:space="0" w:color="auto"/>
                                <w:bottom w:val="none" w:sz="0" w:space="0" w:color="auto"/>
                                <w:right w:val="none" w:sz="0" w:space="0" w:color="auto"/>
                              </w:divBdr>
                              <w:divsChild>
                                <w:div w:id="428045722">
                                  <w:marLeft w:val="0"/>
                                  <w:marRight w:val="0"/>
                                  <w:marTop w:val="0"/>
                                  <w:marBottom w:val="0"/>
                                  <w:divBdr>
                                    <w:top w:val="none" w:sz="0" w:space="0" w:color="auto"/>
                                    <w:left w:val="none" w:sz="0" w:space="0" w:color="auto"/>
                                    <w:bottom w:val="none" w:sz="0" w:space="0" w:color="auto"/>
                                    <w:right w:val="none" w:sz="0" w:space="0" w:color="auto"/>
                                  </w:divBdr>
                                  <w:divsChild>
                                    <w:div w:id="1784766635">
                                      <w:marLeft w:val="-150"/>
                                      <w:marRight w:val="-150"/>
                                      <w:marTop w:val="0"/>
                                      <w:marBottom w:val="0"/>
                                      <w:divBdr>
                                        <w:top w:val="none" w:sz="0" w:space="0" w:color="auto"/>
                                        <w:left w:val="none" w:sz="0" w:space="0" w:color="auto"/>
                                        <w:bottom w:val="none" w:sz="0" w:space="0" w:color="auto"/>
                                        <w:right w:val="none" w:sz="0" w:space="0" w:color="auto"/>
                                      </w:divBdr>
                                      <w:divsChild>
                                        <w:div w:id="1438212946">
                                          <w:marLeft w:val="0"/>
                                          <w:marRight w:val="0"/>
                                          <w:marTop w:val="0"/>
                                          <w:marBottom w:val="0"/>
                                          <w:divBdr>
                                            <w:top w:val="none" w:sz="0" w:space="0" w:color="auto"/>
                                            <w:left w:val="none" w:sz="0" w:space="0" w:color="auto"/>
                                            <w:bottom w:val="none" w:sz="0" w:space="0" w:color="auto"/>
                                            <w:right w:val="none" w:sz="0" w:space="0" w:color="auto"/>
                                          </w:divBdr>
                                          <w:divsChild>
                                            <w:div w:id="1727223683">
                                              <w:marLeft w:val="-150"/>
                                              <w:marRight w:val="-150"/>
                                              <w:marTop w:val="0"/>
                                              <w:marBottom w:val="0"/>
                                              <w:divBdr>
                                                <w:top w:val="none" w:sz="0" w:space="0" w:color="auto"/>
                                                <w:left w:val="none" w:sz="0" w:space="0" w:color="auto"/>
                                                <w:bottom w:val="none" w:sz="0" w:space="0" w:color="auto"/>
                                                <w:right w:val="none" w:sz="0" w:space="0" w:color="auto"/>
                                              </w:divBdr>
                                              <w:divsChild>
                                                <w:div w:id="797147127">
                                                  <w:marLeft w:val="0"/>
                                                  <w:marRight w:val="0"/>
                                                  <w:marTop w:val="150"/>
                                                  <w:marBottom w:val="150"/>
                                                  <w:divBdr>
                                                    <w:top w:val="none" w:sz="0" w:space="0" w:color="auto"/>
                                                    <w:left w:val="none" w:sz="0" w:space="0" w:color="auto"/>
                                                    <w:bottom w:val="none" w:sz="0" w:space="0" w:color="auto"/>
                                                    <w:right w:val="none" w:sz="0" w:space="0" w:color="auto"/>
                                                  </w:divBdr>
                                                  <w:divsChild>
                                                    <w:div w:id="1757092500">
                                                      <w:marLeft w:val="0"/>
                                                      <w:marRight w:val="0"/>
                                                      <w:marTop w:val="0"/>
                                                      <w:marBottom w:val="0"/>
                                                      <w:divBdr>
                                                        <w:top w:val="none" w:sz="0" w:space="0" w:color="auto"/>
                                                        <w:left w:val="none" w:sz="0" w:space="0" w:color="auto"/>
                                                        <w:bottom w:val="none" w:sz="0" w:space="0" w:color="auto"/>
                                                        <w:right w:val="none" w:sz="0" w:space="0" w:color="auto"/>
                                                      </w:divBdr>
                                                      <w:divsChild>
                                                        <w:div w:id="1906715343">
                                                          <w:marLeft w:val="0"/>
                                                          <w:marRight w:val="0"/>
                                                          <w:marTop w:val="0"/>
                                                          <w:marBottom w:val="0"/>
                                                          <w:divBdr>
                                                            <w:top w:val="none" w:sz="0" w:space="0" w:color="auto"/>
                                                            <w:left w:val="none" w:sz="0" w:space="0" w:color="auto"/>
                                                            <w:bottom w:val="none" w:sz="0" w:space="0" w:color="auto"/>
                                                            <w:right w:val="none" w:sz="0" w:space="0" w:color="auto"/>
                                                          </w:divBdr>
                                                          <w:divsChild>
                                                            <w:div w:id="1172793384">
                                                              <w:marLeft w:val="0"/>
                                                              <w:marRight w:val="0"/>
                                                              <w:marTop w:val="0"/>
                                                              <w:marBottom w:val="0"/>
                                                              <w:divBdr>
                                                                <w:top w:val="none" w:sz="0" w:space="0" w:color="auto"/>
                                                                <w:left w:val="none" w:sz="0" w:space="0" w:color="auto"/>
                                                                <w:bottom w:val="none" w:sz="0" w:space="0" w:color="auto"/>
                                                                <w:right w:val="none" w:sz="0" w:space="0" w:color="auto"/>
                                                              </w:divBdr>
                                                              <w:divsChild>
                                                                <w:div w:id="1737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527795">
      <w:bodyDiv w:val="1"/>
      <w:marLeft w:val="0"/>
      <w:marRight w:val="0"/>
      <w:marTop w:val="0"/>
      <w:marBottom w:val="0"/>
      <w:divBdr>
        <w:top w:val="none" w:sz="0" w:space="0" w:color="auto"/>
        <w:left w:val="none" w:sz="0" w:space="0" w:color="auto"/>
        <w:bottom w:val="none" w:sz="0" w:space="0" w:color="auto"/>
        <w:right w:val="none" w:sz="0" w:space="0" w:color="auto"/>
      </w:divBdr>
      <w:divsChild>
        <w:div w:id="507596436">
          <w:marLeft w:val="0"/>
          <w:marRight w:val="0"/>
          <w:marTop w:val="0"/>
          <w:marBottom w:val="0"/>
          <w:divBdr>
            <w:top w:val="none" w:sz="0" w:space="0" w:color="auto"/>
            <w:left w:val="none" w:sz="0" w:space="0" w:color="auto"/>
            <w:bottom w:val="none" w:sz="0" w:space="0" w:color="auto"/>
            <w:right w:val="none" w:sz="0" w:space="0" w:color="auto"/>
          </w:divBdr>
          <w:divsChild>
            <w:div w:id="1742561191">
              <w:marLeft w:val="0"/>
              <w:marRight w:val="0"/>
              <w:marTop w:val="0"/>
              <w:marBottom w:val="0"/>
              <w:divBdr>
                <w:top w:val="none" w:sz="0" w:space="0" w:color="auto"/>
                <w:left w:val="none" w:sz="0" w:space="0" w:color="auto"/>
                <w:bottom w:val="none" w:sz="0" w:space="0" w:color="auto"/>
                <w:right w:val="none" w:sz="0" w:space="0" w:color="auto"/>
              </w:divBdr>
              <w:divsChild>
                <w:div w:id="1208758525">
                  <w:marLeft w:val="0"/>
                  <w:marRight w:val="0"/>
                  <w:marTop w:val="0"/>
                  <w:marBottom w:val="0"/>
                  <w:divBdr>
                    <w:top w:val="none" w:sz="0" w:space="0" w:color="auto"/>
                    <w:left w:val="none" w:sz="0" w:space="0" w:color="auto"/>
                    <w:bottom w:val="none" w:sz="0" w:space="0" w:color="auto"/>
                    <w:right w:val="none" w:sz="0" w:space="0" w:color="auto"/>
                  </w:divBdr>
                  <w:divsChild>
                    <w:div w:id="1595899394">
                      <w:marLeft w:val="0"/>
                      <w:marRight w:val="0"/>
                      <w:marTop w:val="0"/>
                      <w:marBottom w:val="150"/>
                      <w:divBdr>
                        <w:top w:val="none" w:sz="0" w:space="0" w:color="auto"/>
                        <w:left w:val="none" w:sz="0" w:space="0" w:color="auto"/>
                        <w:bottom w:val="none" w:sz="0" w:space="0" w:color="auto"/>
                        <w:right w:val="none" w:sz="0" w:space="0" w:color="auto"/>
                      </w:divBdr>
                      <w:divsChild>
                        <w:div w:id="1451431543">
                          <w:marLeft w:val="0"/>
                          <w:marRight w:val="0"/>
                          <w:marTop w:val="0"/>
                          <w:marBottom w:val="0"/>
                          <w:divBdr>
                            <w:top w:val="none" w:sz="0" w:space="0" w:color="auto"/>
                            <w:left w:val="none" w:sz="0" w:space="0" w:color="auto"/>
                            <w:bottom w:val="none" w:sz="0" w:space="0" w:color="auto"/>
                            <w:right w:val="none" w:sz="0" w:space="0" w:color="auto"/>
                          </w:divBdr>
                          <w:divsChild>
                            <w:div w:id="1707288134">
                              <w:marLeft w:val="0"/>
                              <w:marRight w:val="0"/>
                              <w:marTop w:val="0"/>
                              <w:marBottom w:val="0"/>
                              <w:divBdr>
                                <w:top w:val="none" w:sz="0" w:space="0" w:color="auto"/>
                                <w:left w:val="none" w:sz="0" w:space="0" w:color="auto"/>
                                <w:bottom w:val="none" w:sz="0" w:space="0" w:color="auto"/>
                                <w:right w:val="none" w:sz="0" w:space="0" w:color="auto"/>
                              </w:divBdr>
                              <w:divsChild>
                                <w:div w:id="1071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0959">
      <w:bodyDiv w:val="1"/>
      <w:marLeft w:val="0"/>
      <w:marRight w:val="0"/>
      <w:marTop w:val="0"/>
      <w:marBottom w:val="0"/>
      <w:divBdr>
        <w:top w:val="none" w:sz="0" w:space="0" w:color="auto"/>
        <w:left w:val="none" w:sz="0" w:space="0" w:color="auto"/>
        <w:bottom w:val="none" w:sz="0" w:space="0" w:color="auto"/>
        <w:right w:val="none" w:sz="0" w:space="0" w:color="auto"/>
      </w:divBdr>
      <w:divsChild>
        <w:div w:id="205456115">
          <w:marLeft w:val="0"/>
          <w:marRight w:val="0"/>
          <w:marTop w:val="0"/>
          <w:marBottom w:val="0"/>
          <w:divBdr>
            <w:top w:val="none" w:sz="0" w:space="0" w:color="auto"/>
            <w:left w:val="none" w:sz="0" w:space="0" w:color="auto"/>
            <w:bottom w:val="none" w:sz="0" w:space="0" w:color="auto"/>
            <w:right w:val="none" w:sz="0" w:space="0" w:color="auto"/>
          </w:divBdr>
          <w:divsChild>
            <w:div w:id="694186342">
              <w:marLeft w:val="-225"/>
              <w:marRight w:val="-225"/>
              <w:marTop w:val="0"/>
              <w:marBottom w:val="0"/>
              <w:divBdr>
                <w:top w:val="none" w:sz="0" w:space="0" w:color="auto"/>
                <w:left w:val="none" w:sz="0" w:space="0" w:color="auto"/>
                <w:bottom w:val="none" w:sz="0" w:space="0" w:color="auto"/>
                <w:right w:val="none" w:sz="0" w:space="0" w:color="auto"/>
              </w:divBdr>
              <w:divsChild>
                <w:div w:id="1736393630">
                  <w:marLeft w:val="0"/>
                  <w:marRight w:val="0"/>
                  <w:marTop w:val="0"/>
                  <w:marBottom w:val="0"/>
                  <w:divBdr>
                    <w:top w:val="none" w:sz="0" w:space="0" w:color="auto"/>
                    <w:left w:val="none" w:sz="0" w:space="0" w:color="auto"/>
                    <w:bottom w:val="none" w:sz="0" w:space="0" w:color="auto"/>
                    <w:right w:val="none" w:sz="0" w:space="0" w:color="auto"/>
                  </w:divBdr>
                  <w:divsChild>
                    <w:div w:id="560288032">
                      <w:marLeft w:val="0"/>
                      <w:marRight w:val="0"/>
                      <w:marTop w:val="0"/>
                      <w:marBottom w:val="0"/>
                      <w:divBdr>
                        <w:top w:val="none" w:sz="0" w:space="0" w:color="auto"/>
                        <w:left w:val="none" w:sz="0" w:space="0" w:color="auto"/>
                        <w:bottom w:val="none" w:sz="0" w:space="0" w:color="auto"/>
                        <w:right w:val="none" w:sz="0" w:space="0" w:color="auto"/>
                      </w:divBdr>
                      <w:divsChild>
                        <w:div w:id="485433717">
                          <w:marLeft w:val="0"/>
                          <w:marRight w:val="0"/>
                          <w:marTop w:val="0"/>
                          <w:marBottom w:val="0"/>
                          <w:divBdr>
                            <w:top w:val="none" w:sz="0" w:space="0" w:color="auto"/>
                            <w:left w:val="none" w:sz="0" w:space="0" w:color="auto"/>
                            <w:bottom w:val="none" w:sz="0" w:space="0" w:color="auto"/>
                            <w:right w:val="none" w:sz="0" w:space="0" w:color="auto"/>
                          </w:divBdr>
                          <w:divsChild>
                            <w:div w:id="1544824078">
                              <w:marLeft w:val="0"/>
                              <w:marRight w:val="0"/>
                              <w:marTop w:val="0"/>
                              <w:marBottom w:val="0"/>
                              <w:divBdr>
                                <w:top w:val="none" w:sz="0" w:space="0" w:color="auto"/>
                                <w:left w:val="none" w:sz="0" w:space="0" w:color="auto"/>
                                <w:bottom w:val="none" w:sz="0" w:space="0" w:color="auto"/>
                                <w:right w:val="none" w:sz="0" w:space="0" w:color="auto"/>
                              </w:divBdr>
                              <w:divsChild>
                                <w:div w:id="1748460383">
                                  <w:marLeft w:val="0"/>
                                  <w:marRight w:val="0"/>
                                  <w:marTop w:val="0"/>
                                  <w:marBottom w:val="0"/>
                                  <w:divBdr>
                                    <w:top w:val="none" w:sz="0" w:space="0" w:color="auto"/>
                                    <w:left w:val="none" w:sz="0" w:space="0" w:color="auto"/>
                                    <w:bottom w:val="none" w:sz="0" w:space="0" w:color="auto"/>
                                    <w:right w:val="none" w:sz="0" w:space="0" w:color="auto"/>
                                  </w:divBdr>
                                  <w:divsChild>
                                    <w:div w:id="47849941">
                                      <w:marLeft w:val="0"/>
                                      <w:marRight w:val="0"/>
                                      <w:marTop w:val="0"/>
                                      <w:marBottom w:val="0"/>
                                      <w:divBdr>
                                        <w:top w:val="none" w:sz="0" w:space="0" w:color="auto"/>
                                        <w:left w:val="none" w:sz="0" w:space="0" w:color="auto"/>
                                        <w:bottom w:val="none" w:sz="0" w:space="0" w:color="auto"/>
                                        <w:right w:val="none" w:sz="0" w:space="0" w:color="auto"/>
                                      </w:divBdr>
                                      <w:divsChild>
                                        <w:div w:id="12561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824382">
      <w:bodyDiv w:val="1"/>
      <w:marLeft w:val="0"/>
      <w:marRight w:val="0"/>
      <w:marTop w:val="0"/>
      <w:marBottom w:val="0"/>
      <w:divBdr>
        <w:top w:val="none" w:sz="0" w:space="0" w:color="auto"/>
        <w:left w:val="none" w:sz="0" w:space="0" w:color="auto"/>
        <w:bottom w:val="none" w:sz="0" w:space="0" w:color="auto"/>
        <w:right w:val="none" w:sz="0" w:space="0" w:color="auto"/>
      </w:divBdr>
      <w:divsChild>
        <w:div w:id="1190222478">
          <w:marLeft w:val="0"/>
          <w:marRight w:val="0"/>
          <w:marTop w:val="0"/>
          <w:marBottom w:val="0"/>
          <w:divBdr>
            <w:top w:val="none" w:sz="0" w:space="0" w:color="auto"/>
            <w:left w:val="none" w:sz="0" w:space="0" w:color="auto"/>
            <w:bottom w:val="none" w:sz="0" w:space="0" w:color="auto"/>
            <w:right w:val="none" w:sz="0" w:space="0" w:color="auto"/>
          </w:divBdr>
          <w:divsChild>
            <w:div w:id="1566331091">
              <w:marLeft w:val="0"/>
              <w:marRight w:val="0"/>
              <w:marTop w:val="0"/>
              <w:marBottom w:val="0"/>
              <w:divBdr>
                <w:top w:val="none" w:sz="0" w:space="0" w:color="auto"/>
                <w:left w:val="none" w:sz="0" w:space="0" w:color="auto"/>
                <w:bottom w:val="none" w:sz="0" w:space="0" w:color="auto"/>
                <w:right w:val="none" w:sz="0" w:space="0" w:color="auto"/>
              </w:divBdr>
              <w:divsChild>
                <w:div w:id="833029149">
                  <w:marLeft w:val="0"/>
                  <w:marRight w:val="0"/>
                  <w:marTop w:val="0"/>
                  <w:marBottom w:val="0"/>
                  <w:divBdr>
                    <w:top w:val="none" w:sz="0" w:space="0" w:color="auto"/>
                    <w:left w:val="none" w:sz="0" w:space="0" w:color="auto"/>
                    <w:bottom w:val="none" w:sz="0" w:space="0" w:color="auto"/>
                    <w:right w:val="none" w:sz="0" w:space="0" w:color="auto"/>
                  </w:divBdr>
                  <w:divsChild>
                    <w:div w:id="2059089742">
                      <w:marLeft w:val="0"/>
                      <w:marRight w:val="0"/>
                      <w:marTop w:val="0"/>
                      <w:marBottom w:val="0"/>
                      <w:divBdr>
                        <w:top w:val="none" w:sz="0" w:space="0" w:color="auto"/>
                        <w:left w:val="none" w:sz="0" w:space="0" w:color="auto"/>
                        <w:bottom w:val="none" w:sz="0" w:space="0" w:color="auto"/>
                        <w:right w:val="none" w:sz="0" w:space="0" w:color="auto"/>
                      </w:divBdr>
                      <w:divsChild>
                        <w:div w:id="872546617">
                          <w:marLeft w:val="0"/>
                          <w:marRight w:val="0"/>
                          <w:marTop w:val="0"/>
                          <w:marBottom w:val="0"/>
                          <w:divBdr>
                            <w:top w:val="none" w:sz="0" w:space="0" w:color="auto"/>
                            <w:left w:val="none" w:sz="0" w:space="0" w:color="auto"/>
                            <w:bottom w:val="none" w:sz="0" w:space="0" w:color="auto"/>
                            <w:right w:val="none" w:sz="0" w:space="0" w:color="auto"/>
                          </w:divBdr>
                          <w:divsChild>
                            <w:div w:id="1145587361">
                              <w:marLeft w:val="-150"/>
                              <w:marRight w:val="-150"/>
                              <w:marTop w:val="0"/>
                              <w:marBottom w:val="0"/>
                              <w:divBdr>
                                <w:top w:val="none" w:sz="0" w:space="0" w:color="auto"/>
                                <w:left w:val="none" w:sz="0" w:space="0" w:color="auto"/>
                                <w:bottom w:val="none" w:sz="0" w:space="0" w:color="auto"/>
                                <w:right w:val="none" w:sz="0" w:space="0" w:color="auto"/>
                              </w:divBdr>
                              <w:divsChild>
                                <w:div w:id="249700322">
                                  <w:marLeft w:val="0"/>
                                  <w:marRight w:val="0"/>
                                  <w:marTop w:val="0"/>
                                  <w:marBottom w:val="0"/>
                                  <w:divBdr>
                                    <w:top w:val="none" w:sz="0" w:space="0" w:color="auto"/>
                                    <w:left w:val="none" w:sz="0" w:space="0" w:color="auto"/>
                                    <w:bottom w:val="none" w:sz="0" w:space="0" w:color="auto"/>
                                    <w:right w:val="none" w:sz="0" w:space="0" w:color="auto"/>
                                  </w:divBdr>
                                  <w:divsChild>
                                    <w:div w:id="1216309112">
                                      <w:marLeft w:val="-150"/>
                                      <w:marRight w:val="-150"/>
                                      <w:marTop w:val="0"/>
                                      <w:marBottom w:val="0"/>
                                      <w:divBdr>
                                        <w:top w:val="none" w:sz="0" w:space="0" w:color="auto"/>
                                        <w:left w:val="none" w:sz="0" w:space="0" w:color="auto"/>
                                        <w:bottom w:val="none" w:sz="0" w:space="0" w:color="auto"/>
                                        <w:right w:val="none" w:sz="0" w:space="0" w:color="auto"/>
                                      </w:divBdr>
                                      <w:divsChild>
                                        <w:div w:id="1824732813">
                                          <w:marLeft w:val="0"/>
                                          <w:marRight w:val="0"/>
                                          <w:marTop w:val="0"/>
                                          <w:marBottom w:val="0"/>
                                          <w:divBdr>
                                            <w:top w:val="none" w:sz="0" w:space="0" w:color="auto"/>
                                            <w:left w:val="none" w:sz="0" w:space="0" w:color="auto"/>
                                            <w:bottom w:val="none" w:sz="0" w:space="0" w:color="auto"/>
                                            <w:right w:val="none" w:sz="0" w:space="0" w:color="auto"/>
                                          </w:divBdr>
                                          <w:divsChild>
                                            <w:div w:id="1507094338">
                                              <w:marLeft w:val="-150"/>
                                              <w:marRight w:val="-150"/>
                                              <w:marTop w:val="0"/>
                                              <w:marBottom w:val="0"/>
                                              <w:divBdr>
                                                <w:top w:val="none" w:sz="0" w:space="0" w:color="auto"/>
                                                <w:left w:val="none" w:sz="0" w:space="0" w:color="auto"/>
                                                <w:bottom w:val="none" w:sz="0" w:space="0" w:color="auto"/>
                                                <w:right w:val="none" w:sz="0" w:space="0" w:color="auto"/>
                                              </w:divBdr>
                                              <w:divsChild>
                                                <w:div w:id="534268328">
                                                  <w:marLeft w:val="0"/>
                                                  <w:marRight w:val="0"/>
                                                  <w:marTop w:val="150"/>
                                                  <w:marBottom w:val="150"/>
                                                  <w:divBdr>
                                                    <w:top w:val="none" w:sz="0" w:space="0" w:color="auto"/>
                                                    <w:left w:val="none" w:sz="0" w:space="0" w:color="auto"/>
                                                    <w:bottom w:val="none" w:sz="0" w:space="0" w:color="auto"/>
                                                    <w:right w:val="none" w:sz="0" w:space="0" w:color="auto"/>
                                                  </w:divBdr>
                                                  <w:divsChild>
                                                    <w:div w:id="1979023266">
                                                      <w:marLeft w:val="0"/>
                                                      <w:marRight w:val="0"/>
                                                      <w:marTop w:val="0"/>
                                                      <w:marBottom w:val="0"/>
                                                      <w:divBdr>
                                                        <w:top w:val="none" w:sz="0" w:space="0" w:color="auto"/>
                                                        <w:left w:val="none" w:sz="0" w:space="0" w:color="auto"/>
                                                        <w:bottom w:val="none" w:sz="0" w:space="0" w:color="auto"/>
                                                        <w:right w:val="none" w:sz="0" w:space="0" w:color="auto"/>
                                                      </w:divBdr>
                                                      <w:divsChild>
                                                        <w:div w:id="237253792">
                                                          <w:marLeft w:val="0"/>
                                                          <w:marRight w:val="0"/>
                                                          <w:marTop w:val="0"/>
                                                          <w:marBottom w:val="0"/>
                                                          <w:divBdr>
                                                            <w:top w:val="none" w:sz="0" w:space="0" w:color="auto"/>
                                                            <w:left w:val="none" w:sz="0" w:space="0" w:color="auto"/>
                                                            <w:bottom w:val="none" w:sz="0" w:space="0" w:color="auto"/>
                                                            <w:right w:val="none" w:sz="0" w:space="0" w:color="auto"/>
                                                          </w:divBdr>
                                                          <w:divsChild>
                                                            <w:div w:id="1593051631">
                                                              <w:marLeft w:val="0"/>
                                                              <w:marRight w:val="0"/>
                                                              <w:marTop w:val="0"/>
                                                              <w:marBottom w:val="0"/>
                                                              <w:divBdr>
                                                                <w:top w:val="none" w:sz="0" w:space="0" w:color="auto"/>
                                                                <w:left w:val="none" w:sz="0" w:space="0" w:color="auto"/>
                                                                <w:bottom w:val="none" w:sz="0" w:space="0" w:color="auto"/>
                                                                <w:right w:val="none" w:sz="0" w:space="0" w:color="auto"/>
                                                              </w:divBdr>
                                                              <w:divsChild>
                                                                <w:div w:id="1553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648843">
      <w:bodyDiv w:val="1"/>
      <w:marLeft w:val="0"/>
      <w:marRight w:val="0"/>
      <w:marTop w:val="0"/>
      <w:marBottom w:val="0"/>
      <w:divBdr>
        <w:top w:val="none" w:sz="0" w:space="0" w:color="auto"/>
        <w:left w:val="none" w:sz="0" w:space="0" w:color="auto"/>
        <w:bottom w:val="none" w:sz="0" w:space="0" w:color="auto"/>
        <w:right w:val="none" w:sz="0" w:space="0" w:color="auto"/>
      </w:divBdr>
    </w:div>
    <w:div w:id="857501676">
      <w:bodyDiv w:val="1"/>
      <w:marLeft w:val="0"/>
      <w:marRight w:val="0"/>
      <w:marTop w:val="0"/>
      <w:marBottom w:val="0"/>
      <w:divBdr>
        <w:top w:val="none" w:sz="0" w:space="0" w:color="auto"/>
        <w:left w:val="none" w:sz="0" w:space="0" w:color="auto"/>
        <w:bottom w:val="none" w:sz="0" w:space="0" w:color="auto"/>
        <w:right w:val="none" w:sz="0" w:space="0" w:color="auto"/>
      </w:divBdr>
      <w:divsChild>
        <w:div w:id="1865052606">
          <w:marLeft w:val="0"/>
          <w:marRight w:val="0"/>
          <w:marTop w:val="0"/>
          <w:marBottom w:val="0"/>
          <w:divBdr>
            <w:top w:val="none" w:sz="0" w:space="0" w:color="auto"/>
            <w:left w:val="none" w:sz="0" w:space="0" w:color="auto"/>
            <w:bottom w:val="none" w:sz="0" w:space="0" w:color="auto"/>
            <w:right w:val="none" w:sz="0" w:space="0" w:color="auto"/>
          </w:divBdr>
          <w:divsChild>
            <w:div w:id="1492260168">
              <w:marLeft w:val="0"/>
              <w:marRight w:val="0"/>
              <w:marTop w:val="0"/>
              <w:marBottom w:val="0"/>
              <w:divBdr>
                <w:top w:val="none" w:sz="0" w:space="0" w:color="auto"/>
                <w:left w:val="none" w:sz="0" w:space="0" w:color="auto"/>
                <w:bottom w:val="none" w:sz="0" w:space="0" w:color="auto"/>
                <w:right w:val="none" w:sz="0" w:space="0" w:color="auto"/>
              </w:divBdr>
              <w:divsChild>
                <w:div w:id="455611562">
                  <w:marLeft w:val="0"/>
                  <w:marRight w:val="0"/>
                  <w:marTop w:val="0"/>
                  <w:marBottom w:val="0"/>
                  <w:divBdr>
                    <w:top w:val="none" w:sz="0" w:space="0" w:color="auto"/>
                    <w:left w:val="none" w:sz="0" w:space="0" w:color="auto"/>
                    <w:bottom w:val="none" w:sz="0" w:space="0" w:color="auto"/>
                    <w:right w:val="none" w:sz="0" w:space="0" w:color="auto"/>
                  </w:divBdr>
                  <w:divsChild>
                    <w:div w:id="1040738582">
                      <w:marLeft w:val="0"/>
                      <w:marRight w:val="0"/>
                      <w:marTop w:val="0"/>
                      <w:marBottom w:val="0"/>
                      <w:divBdr>
                        <w:top w:val="none" w:sz="0" w:space="0" w:color="auto"/>
                        <w:left w:val="none" w:sz="0" w:space="0" w:color="auto"/>
                        <w:bottom w:val="none" w:sz="0" w:space="0" w:color="auto"/>
                        <w:right w:val="none" w:sz="0" w:space="0" w:color="auto"/>
                      </w:divBdr>
                      <w:divsChild>
                        <w:div w:id="705259479">
                          <w:marLeft w:val="0"/>
                          <w:marRight w:val="0"/>
                          <w:marTop w:val="0"/>
                          <w:marBottom w:val="0"/>
                          <w:divBdr>
                            <w:top w:val="none" w:sz="0" w:space="0" w:color="auto"/>
                            <w:left w:val="none" w:sz="0" w:space="0" w:color="auto"/>
                            <w:bottom w:val="none" w:sz="0" w:space="0" w:color="auto"/>
                            <w:right w:val="none" w:sz="0" w:space="0" w:color="auto"/>
                          </w:divBdr>
                          <w:divsChild>
                            <w:div w:id="37903611">
                              <w:marLeft w:val="-150"/>
                              <w:marRight w:val="-150"/>
                              <w:marTop w:val="0"/>
                              <w:marBottom w:val="0"/>
                              <w:divBdr>
                                <w:top w:val="none" w:sz="0" w:space="0" w:color="auto"/>
                                <w:left w:val="none" w:sz="0" w:space="0" w:color="auto"/>
                                <w:bottom w:val="none" w:sz="0" w:space="0" w:color="auto"/>
                                <w:right w:val="none" w:sz="0" w:space="0" w:color="auto"/>
                              </w:divBdr>
                              <w:divsChild>
                                <w:div w:id="1026641342">
                                  <w:marLeft w:val="0"/>
                                  <w:marRight w:val="0"/>
                                  <w:marTop w:val="0"/>
                                  <w:marBottom w:val="0"/>
                                  <w:divBdr>
                                    <w:top w:val="none" w:sz="0" w:space="0" w:color="auto"/>
                                    <w:left w:val="none" w:sz="0" w:space="0" w:color="auto"/>
                                    <w:bottom w:val="none" w:sz="0" w:space="0" w:color="auto"/>
                                    <w:right w:val="none" w:sz="0" w:space="0" w:color="auto"/>
                                  </w:divBdr>
                                  <w:divsChild>
                                    <w:div w:id="160659896">
                                      <w:marLeft w:val="-150"/>
                                      <w:marRight w:val="-150"/>
                                      <w:marTop w:val="0"/>
                                      <w:marBottom w:val="0"/>
                                      <w:divBdr>
                                        <w:top w:val="none" w:sz="0" w:space="0" w:color="auto"/>
                                        <w:left w:val="none" w:sz="0" w:space="0" w:color="auto"/>
                                        <w:bottom w:val="none" w:sz="0" w:space="0" w:color="auto"/>
                                        <w:right w:val="none" w:sz="0" w:space="0" w:color="auto"/>
                                      </w:divBdr>
                                      <w:divsChild>
                                        <w:div w:id="2131704042">
                                          <w:marLeft w:val="0"/>
                                          <w:marRight w:val="0"/>
                                          <w:marTop w:val="0"/>
                                          <w:marBottom w:val="0"/>
                                          <w:divBdr>
                                            <w:top w:val="none" w:sz="0" w:space="0" w:color="auto"/>
                                            <w:left w:val="none" w:sz="0" w:space="0" w:color="auto"/>
                                            <w:bottom w:val="none" w:sz="0" w:space="0" w:color="auto"/>
                                            <w:right w:val="none" w:sz="0" w:space="0" w:color="auto"/>
                                          </w:divBdr>
                                          <w:divsChild>
                                            <w:div w:id="1703943273">
                                              <w:marLeft w:val="-150"/>
                                              <w:marRight w:val="-150"/>
                                              <w:marTop w:val="0"/>
                                              <w:marBottom w:val="0"/>
                                              <w:divBdr>
                                                <w:top w:val="none" w:sz="0" w:space="0" w:color="auto"/>
                                                <w:left w:val="none" w:sz="0" w:space="0" w:color="auto"/>
                                                <w:bottom w:val="none" w:sz="0" w:space="0" w:color="auto"/>
                                                <w:right w:val="none" w:sz="0" w:space="0" w:color="auto"/>
                                              </w:divBdr>
                                              <w:divsChild>
                                                <w:div w:id="895974531">
                                                  <w:marLeft w:val="0"/>
                                                  <w:marRight w:val="0"/>
                                                  <w:marTop w:val="150"/>
                                                  <w:marBottom w:val="150"/>
                                                  <w:divBdr>
                                                    <w:top w:val="none" w:sz="0" w:space="0" w:color="auto"/>
                                                    <w:left w:val="none" w:sz="0" w:space="0" w:color="auto"/>
                                                    <w:bottom w:val="none" w:sz="0" w:space="0" w:color="auto"/>
                                                    <w:right w:val="none" w:sz="0" w:space="0" w:color="auto"/>
                                                  </w:divBdr>
                                                  <w:divsChild>
                                                    <w:div w:id="961764236">
                                                      <w:marLeft w:val="0"/>
                                                      <w:marRight w:val="0"/>
                                                      <w:marTop w:val="0"/>
                                                      <w:marBottom w:val="0"/>
                                                      <w:divBdr>
                                                        <w:top w:val="none" w:sz="0" w:space="0" w:color="auto"/>
                                                        <w:left w:val="none" w:sz="0" w:space="0" w:color="auto"/>
                                                        <w:bottom w:val="none" w:sz="0" w:space="0" w:color="auto"/>
                                                        <w:right w:val="none" w:sz="0" w:space="0" w:color="auto"/>
                                                      </w:divBdr>
                                                      <w:divsChild>
                                                        <w:div w:id="1471092439">
                                                          <w:marLeft w:val="0"/>
                                                          <w:marRight w:val="0"/>
                                                          <w:marTop w:val="0"/>
                                                          <w:marBottom w:val="0"/>
                                                          <w:divBdr>
                                                            <w:top w:val="none" w:sz="0" w:space="0" w:color="auto"/>
                                                            <w:left w:val="none" w:sz="0" w:space="0" w:color="auto"/>
                                                            <w:bottom w:val="none" w:sz="0" w:space="0" w:color="auto"/>
                                                            <w:right w:val="none" w:sz="0" w:space="0" w:color="auto"/>
                                                          </w:divBdr>
                                                          <w:divsChild>
                                                            <w:div w:id="206569818">
                                                              <w:marLeft w:val="0"/>
                                                              <w:marRight w:val="0"/>
                                                              <w:marTop w:val="0"/>
                                                              <w:marBottom w:val="0"/>
                                                              <w:divBdr>
                                                                <w:top w:val="none" w:sz="0" w:space="0" w:color="auto"/>
                                                                <w:left w:val="none" w:sz="0" w:space="0" w:color="auto"/>
                                                                <w:bottom w:val="none" w:sz="0" w:space="0" w:color="auto"/>
                                                                <w:right w:val="none" w:sz="0" w:space="0" w:color="auto"/>
                                                              </w:divBdr>
                                                              <w:divsChild>
                                                                <w:div w:id="10535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441904">
      <w:bodyDiv w:val="1"/>
      <w:marLeft w:val="0"/>
      <w:marRight w:val="0"/>
      <w:marTop w:val="0"/>
      <w:marBottom w:val="0"/>
      <w:divBdr>
        <w:top w:val="none" w:sz="0" w:space="0" w:color="auto"/>
        <w:left w:val="none" w:sz="0" w:space="0" w:color="auto"/>
        <w:bottom w:val="none" w:sz="0" w:space="0" w:color="auto"/>
        <w:right w:val="none" w:sz="0" w:space="0" w:color="auto"/>
      </w:divBdr>
      <w:divsChild>
        <w:div w:id="118375393">
          <w:marLeft w:val="0"/>
          <w:marRight w:val="0"/>
          <w:marTop w:val="0"/>
          <w:marBottom w:val="0"/>
          <w:divBdr>
            <w:top w:val="none" w:sz="0" w:space="0" w:color="auto"/>
            <w:left w:val="none" w:sz="0" w:space="0" w:color="auto"/>
            <w:bottom w:val="none" w:sz="0" w:space="0" w:color="auto"/>
            <w:right w:val="none" w:sz="0" w:space="0" w:color="auto"/>
          </w:divBdr>
          <w:divsChild>
            <w:div w:id="1272279048">
              <w:marLeft w:val="0"/>
              <w:marRight w:val="0"/>
              <w:marTop w:val="0"/>
              <w:marBottom w:val="0"/>
              <w:divBdr>
                <w:top w:val="none" w:sz="0" w:space="0" w:color="auto"/>
                <w:left w:val="none" w:sz="0" w:space="0" w:color="auto"/>
                <w:bottom w:val="none" w:sz="0" w:space="0" w:color="auto"/>
                <w:right w:val="none" w:sz="0" w:space="0" w:color="auto"/>
              </w:divBdr>
              <w:divsChild>
                <w:div w:id="2095005405">
                  <w:marLeft w:val="0"/>
                  <w:marRight w:val="0"/>
                  <w:marTop w:val="0"/>
                  <w:marBottom w:val="0"/>
                  <w:divBdr>
                    <w:top w:val="none" w:sz="0" w:space="0" w:color="auto"/>
                    <w:left w:val="none" w:sz="0" w:space="0" w:color="auto"/>
                    <w:bottom w:val="none" w:sz="0" w:space="0" w:color="auto"/>
                    <w:right w:val="none" w:sz="0" w:space="0" w:color="auto"/>
                  </w:divBdr>
                  <w:divsChild>
                    <w:div w:id="4677675">
                      <w:marLeft w:val="0"/>
                      <w:marRight w:val="0"/>
                      <w:marTop w:val="0"/>
                      <w:marBottom w:val="0"/>
                      <w:divBdr>
                        <w:top w:val="none" w:sz="0" w:space="0" w:color="auto"/>
                        <w:left w:val="none" w:sz="0" w:space="0" w:color="auto"/>
                        <w:bottom w:val="none" w:sz="0" w:space="0" w:color="auto"/>
                        <w:right w:val="none" w:sz="0" w:space="0" w:color="auto"/>
                      </w:divBdr>
                      <w:divsChild>
                        <w:div w:id="196705272">
                          <w:marLeft w:val="0"/>
                          <w:marRight w:val="0"/>
                          <w:marTop w:val="0"/>
                          <w:marBottom w:val="0"/>
                          <w:divBdr>
                            <w:top w:val="none" w:sz="0" w:space="0" w:color="auto"/>
                            <w:left w:val="none" w:sz="0" w:space="0" w:color="auto"/>
                            <w:bottom w:val="none" w:sz="0" w:space="0" w:color="auto"/>
                            <w:right w:val="none" w:sz="0" w:space="0" w:color="auto"/>
                          </w:divBdr>
                          <w:divsChild>
                            <w:div w:id="387531044">
                              <w:marLeft w:val="-150"/>
                              <w:marRight w:val="-150"/>
                              <w:marTop w:val="0"/>
                              <w:marBottom w:val="0"/>
                              <w:divBdr>
                                <w:top w:val="none" w:sz="0" w:space="0" w:color="auto"/>
                                <w:left w:val="none" w:sz="0" w:space="0" w:color="auto"/>
                                <w:bottom w:val="none" w:sz="0" w:space="0" w:color="auto"/>
                                <w:right w:val="none" w:sz="0" w:space="0" w:color="auto"/>
                              </w:divBdr>
                              <w:divsChild>
                                <w:div w:id="913397793">
                                  <w:marLeft w:val="0"/>
                                  <w:marRight w:val="0"/>
                                  <w:marTop w:val="0"/>
                                  <w:marBottom w:val="0"/>
                                  <w:divBdr>
                                    <w:top w:val="none" w:sz="0" w:space="0" w:color="auto"/>
                                    <w:left w:val="none" w:sz="0" w:space="0" w:color="auto"/>
                                    <w:bottom w:val="none" w:sz="0" w:space="0" w:color="auto"/>
                                    <w:right w:val="none" w:sz="0" w:space="0" w:color="auto"/>
                                  </w:divBdr>
                                  <w:divsChild>
                                    <w:div w:id="817042024">
                                      <w:marLeft w:val="-150"/>
                                      <w:marRight w:val="-150"/>
                                      <w:marTop w:val="0"/>
                                      <w:marBottom w:val="0"/>
                                      <w:divBdr>
                                        <w:top w:val="none" w:sz="0" w:space="0" w:color="auto"/>
                                        <w:left w:val="none" w:sz="0" w:space="0" w:color="auto"/>
                                        <w:bottom w:val="none" w:sz="0" w:space="0" w:color="auto"/>
                                        <w:right w:val="none" w:sz="0" w:space="0" w:color="auto"/>
                                      </w:divBdr>
                                      <w:divsChild>
                                        <w:div w:id="1195777384">
                                          <w:marLeft w:val="0"/>
                                          <w:marRight w:val="0"/>
                                          <w:marTop w:val="0"/>
                                          <w:marBottom w:val="0"/>
                                          <w:divBdr>
                                            <w:top w:val="none" w:sz="0" w:space="0" w:color="auto"/>
                                            <w:left w:val="none" w:sz="0" w:space="0" w:color="auto"/>
                                            <w:bottom w:val="none" w:sz="0" w:space="0" w:color="auto"/>
                                            <w:right w:val="none" w:sz="0" w:space="0" w:color="auto"/>
                                          </w:divBdr>
                                          <w:divsChild>
                                            <w:div w:id="1697468010">
                                              <w:marLeft w:val="-150"/>
                                              <w:marRight w:val="-150"/>
                                              <w:marTop w:val="0"/>
                                              <w:marBottom w:val="0"/>
                                              <w:divBdr>
                                                <w:top w:val="none" w:sz="0" w:space="0" w:color="auto"/>
                                                <w:left w:val="none" w:sz="0" w:space="0" w:color="auto"/>
                                                <w:bottom w:val="none" w:sz="0" w:space="0" w:color="auto"/>
                                                <w:right w:val="none" w:sz="0" w:space="0" w:color="auto"/>
                                              </w:divBdr>
                                              <w:divsChild>
                                                <w:div w:id="517885727">
                                                  <w:marLeft w:val="0"/>
                                                  <w:marRight w:val="0"/>
                                                  <w:marTop w:val="150"/>
                                                  <w:marBottom w:val="150"/>
                                                  <w:divBdr>
                                                    <w:top w:val="none" w:sz="0" w:space="0" w:color="auto"/>
                                                    <w:left w:val="none" w:sz="0" w:space="0" w:color="auto"/>
                                                    <w:bottom w:val="none" w:sz="0" w:space="0" w:color="auto"/>
                                                    <w:right w:val="none" w:sz="0" w:space="0" w:color="auto"/>
                                                  </w:divBdr>
                                                  <w:divsChild>
                                                    <w:div w:id="962224015">
                                                      <w:marLeft w:val="0"/>
                                                      <w:marRight w:val="0"/>
                                                      <w:marTop w:val="0"/>
                                                      <w:marBottom w:val="0"/>
                                                      <w:divBdr>
                                                        <w:top w:val="none" w:sz="0" w:space="0" w:color="auto"/>
                                                        <w:left w:val="none" w:sz="0" w:space="0" w:color="auto"/>
                                                        <w:bottom w:val="none" w:sz="0" w:space="0" w:color="auto"/>
                                                        <w:right w:val="none" w:sz="0" w:space="0" w:color="auto"/>
                                                      </w:divBdr>
                                                      <w:divsChild>
                                                        <w:div w:id="1879394297">
                                                          <w:marLeft w:val="0"/>
                                                          <w:marRight w:val="0"/>
                                                          <w:marTop w:val="0"/>
                                                          <w:marBottom w:val="0"/>
                                                          <w:divBdr>
                                                            <w:top w:val="none" w:sz="0" w:space="0" w:color="auto"/>
                                                            <w:left w:val="none" w:sz="0" w:space="0" w:color="auto"/>
                                                            <w:bottom w:val="none" w:sz="0" w:space="0" w:color="auto"/>
                                                            <w:right w:val="none" w:sz="0" w:space="0" w:color="auto"/>
                                                          </w:divBdr>
                                                          <w:divsChild>
                                                            <w:div w:id="1236090070">
                                                              <w:marLeft w:val="0"/>
                                                              <w:marRight w:val="0"/>
                                                              <w:marTop w:val="0"/>
                                                              <w:marBottom w:val="0"/>
                                                              <w:divBdr>
                                                                <w:top w:val="none" w:sz="0" w:space="0" w:color="auto"/>
                                                                <w:left w:val="none" w:sz="0" w:space="0" w:color="auto"/>
                                                                <w:bottom w:val="none" w:sz="0" w:space="0" w:color="auto"/>
                                                                <w:right w:val="none" w:sz="0" w:space="0" w:color="auto"/>
                                                              </w:divBdr>
                                                              <w:divsChild>
                                                                <w:div w:id="2731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516342">
      <w:bodyDiv w:val="1"/>
      <w:marLeft w:val="0"/>
      <w:marRight w:val="0"/>
      <w:marTop w:val="0"/>
      <w:marBottom w:val="0"/>
      <w:divBdr>
        <w:top w:val="none" w:sz="0" w:space="0" w:color="auto"/>
        <w:left w:val="none" w:sz="0" w:space="0" w:color="auto"/>
        <w:bottom w:val="none" w:sz="0" w:space="0" w:color="auto"/>
        <w:right w:val="none" w:sz="0" w:space="0" w:color="auto"/>
      </w:divBdr>
    </w:div>
    <w:div w:id="1489445067">
      <w:bodyDiv w:val="1"/>
      <w:marLeft w:val="0"/>
      <w:marRight w:val="0"/>
      <w:marTop w:val="0"/>
      <w:marBottom w:val="0"/>
      <w:divBdr>
        <w:top w:val="none" w:sz="0" w:space="0" w:color="auto"/>
        <w:left w:val="none" w:sz="0" w:space="0" w:color="auto"/>
        <w:bottom w:val="none" w:sz="0" w:space="0" w:color="auto"/>
        <w:right w:val="none" w:sz="0" w:space="0" w:color="auto"/>
      </w:divBdr>
      <w:divsChild>
        <w:div w:id="1027482238">
          <w:marLeft w:val="0"/>
          <w:marRight w:val="0"/>
          <w:marTop w:val="0"/>
          <w:marBottom w:val="0"/>
          <w:divBdr>
            <w:top w:val="none" w:sz="0" w:space="0" w:color="auto"/>
            <w:left w:val="none" w:sz="0" w:space="0" w:color="auto"/>
            <w:bottom w:val="none" w:sz="0" w:space="0" w:color="auto"/>
            <w:right w:val="none" w:sz="0" w:space="0" w:color="auto"/>
          </w:divBdr>
          <w:divsChild>
            <w:div w:id="24794059">
              <w:marLeft w:val="0"/>
              <w:marRight w:val="0"/>
              <w:marTop w:val="0"/>
              <w:marBottom w:val="0"/>
              <w:divBdr>
                <w:top w:val="none" w:sz="0" w:space="0" w:color="auto"/>
                <w:left w:val="none" w:sz="0" w:space="0" w:color="auto"/>
                <w:bottom w:val="none" w:sz="0" w:space="0" w:color="auto"/>
                <w:right w:val="none" w:sz="0" w:space="0" w:color="auto"/>
              </w:divBdr>
              <w:divsChild>
                <w:div w:id="258563268">
                  <w:marLeft w:val="0"/>
                  <w:marRight w:val="0"/>
                  <w:marTop w:val="0"/>
                  <w:marBottom w:val="0"/>
                  <w:divBdr>
                    <w:top w:val="none" w:sz="0" w:space="0" w:color="auto"/>
                    <w:left w:val="none" w:sz="0" w:space="0" w:color="auto"/>
                    <w:bottom w:val="none" w:sz="0" w:space="0" w:color="auto"/>
                    <w:right w:val="none" w:sz="0" w:space="0" w:color="auto"/>
                  </w:divBdr>
                  <w:divsChild>
                    <w:div w:id="907884985">
                      <w:marLeft w:val="0"/>
                      <w:marRight w:val="0"/>
                      <w:marTop w:val="0"/>
                      <w:marBottom w:val="0"/>
                      <w:divBdr>
                        <w:top w:val="none" w:sz="0" w:space="0" w:color="auto"/>
                        <w:left w:val="none" w:sz="0" w:space="0" w:color="auto"/>
                        <w:bottom w:val="none" w:sz="0" w:space="0" w:color="auto"/>
                        <w:right w:val="none" w:sz="0" w:space="0" w:color="auto"/>
                      </w:divBdr>
                      <w:divsChild>
                        <w:div w:id="459105595">
                          <w:marLeft w:val="0"/>
                          <w:marRight w:val="0"/>
                          <w:marTop w:val="0"/>
                          <w:marBottom w:val="0"/>
                          <w:divBdr>
                            <w:top w:val="none" w:sz="0" w:space="0" w:color="auto"/>
                            <w:left w:val="none" w:sz="0" w:space="0" w:color="auto"/>
                            <w:bottom w:val="none" w:sz="0" w:space="0" w:color="auto"/>
                            <w:right w:val="none" w:sz="0" w:space="0" w:color="auto"/>
                          </w:divBdr>
                          <w:divsChild>
                            <w:div w:id="1046568744">
                              <w:marLeft w:val="-150"/>
                              <w:marRight w:val="-150"/>
                              <w:marTop w:val="0"/>
                              <w:marBottom w:val="0"/>
                              <w:divBdr>
                                <w:top w:val="none" w:sz="0" w:space="0" w:color="auto"/>
                                <w:left w:val="none" w:sz="0" w:space="0" w:color="auto"/>
                                <w:bottom w:val="none" w:sz="0" w:space="0" w:color="auto"/>
                                <w:right w:val="none" w:sz="0" w:space="0" w:color="auto"/>
                              </w:divBdr>
                              <w:divsChild>
                                <w:div w:id="72551867">
                                  <w:marLeft w:val="0"/>
                                  <w:marRight w:val="0"/>
                                  <w:marTop w:val="0"/>
                                  <w:marBottom w:val="0"/>
                                  <w:divBdr>
                                    <w:top w:val="none" w:sz="0" w:space="0" w:color="auto"/>
                                    <w:left w:val="none" w:sz="0" w:space="0" w:color="auto"/>
                                    <w:bottom w:val="none" w:sz="0" w:space="0" w:color="auto"/>
                                    <w:right w:val="none" w:sz="0" w:space="0" w:color="auto"/>
                                  </w:divBdr>
                                  <w:divsChild>
                                    <w:div w:id="1224177349">
                                      <w:marLeft w:val="-150"/>
                                      <w:marRight w:val="-150"/>
                                      <w:marTop w:val="0"/>
                                      <w:marBottom w:val="0"/>
                                      <w:divBdr>
                                        <w:top w:val="none" w:sz="0" w:space="0" w:color="auto"/>
                                        <w:left w:val="none" w:sz="0" w:space="0" w:color="auto"/>
                                        <w:bottom w:val="none" w:sz="0" w:space="0" w:color="auto"/>
                                        <w:right w:val="none" w:sz="0" w:space="0" w:color="auto"/>
                                      </w:divBdr>
                                      <w:divsChild>
                                        <w:div w:id="937714413">
                                          <w:marLeft w:val="0"/>
                                          <w:marRight w:val="0"/>
                                          <w:marTop w:val="0"/>
                                          <w:marBottom w:val="0"/>
                                          <w:divBdr>
                                            <w:top w:val="none" w:sz="0" w:space="0" w:color="auto"/>
                                            <w:left w:val="none" w:sz="0" w:space="0" w:color="auto"/>
                                            <w:bottom w:val="none" w:sz="0" w:space="0" w:color="auto"/>
                                            <w:right w:val="none" w:sz="0" w:space="0" w:color="auto"/>
                                          </w:divBdr>
                                          <w:divsChild>
                                            <w:div w:id="975645864">
                                              <w:marLeft w:val="-150"/>
                                              <w:marRight w:val="-150"/>
                                              <w:marTop w:val="0"/>
                                              <w:marBottom w:val="0"/>
                                              <w:divBdr>
                                                <w:top w:val="none" w:sz="0" w:space="0" w:color="auto"/>
                                                <w:left w:val="none" w:sz="0" w:space="0" w:color="auto"/>
                                                <w:bottom w:val="none" w:sz="0" w:space="0" w:color="auto"/>
                                                <w:right w:val="none" w:sz="0" w:space="0" w:color="auto"/>
                                              </w:divBdr>
                                              <w:divsChild>
                                                <w:div w:id="315189353">
                                                  <w:marLeft w:val="0"/>
                                                  <w:marRight w:val="0"/>
                                                  <w:marTop w:val="150"/>
                                                  <w:marBottom w:val="150"/>
                                                  <w:divBdr>
                                                    <w:top w:val="none" w:sz="0" w:space="0" w:color="auto"/>
                                                    <w:left w:val="none" w:sz="0" w:space="0" w:color="auto"/>
                                                    <w:bottom w:val="none" w:sz="0" w:space="0" w:color="auto"/>
                                                    <w:right w:val="none" w:sz="0" w:space="0" w:color="auto"/>
                                                  </w:divBdr>
                                                  <w:divsChild>
                                                    <w:div w:id="19599044">
                                                      <w:marLeft w:val="0"/>
                                                      <w:marRight w:val="0"/>
                                                      <w:marTop w:val="0"/>
                                                      <w:marBottom w:val="0"/>
                                                      <w:divBdr>
                                                        <w:top w:val="none" w:sz="0" w:space="0" w:color="auto"/>
                                                        <w:left w:val="none" w:sz="0" w:space="0" w:color="auto"/>
                                                        <w:bottom w:val="none" w:sz="0" w:space="0" w:color="auto"/>
                                                        <w:right w:val="none" w:sz="0" w:space="0" w:color="auto"/>
                                                      </w:divBdr>
                                                      <w:divsChild>
                                                        <w:div w:id="778793768">
                                                          <w:marLeft w:val="0"/>
                                                          <w:marRight w:val="0"/>
                                                          <w:marTop w:val="0"/>
                                                          <w:marBottom w:val="0"/>
                                                          <w:divBdr>
                                                            <w:top w:val="none" w:sz="0" w:space="0" w:color="auto"/>
                                                            <w:left w:val="none" w:sz="0" w:space="0" w:color="auto"/>
                                                            <w:bottom w:val="none" w:sz="0" w:space="0" w:color="auto"/>
                                                            <w:right w:val="none" w:sz="0" w:space="0" w:color="auto"/>
                                                          </w:divBdr>
                                                          <w:divsChild>
                                                            <w:div w:id="1623347026">
                                                              <w:marLeft w:val="0"/>
                                                              <w:marRight w:val="0"/>
                                                              <w:marTop w:val="0"/>
                                                              <w:marBottom w:val="0"/>
                                                              <w:divBdr>
                                                                <w:top w:val="none" w:sz="0" w:space="0" w:color="auto"/>
                                                                <w:left w:val="none" w:sz="0" w:space="0" w:color="auto"/>
                                                                <w:bottom w:val="none" w:sz="0" w:space="0" w:color="auto"/>
                                                                <w:right w:val="none" w:sz="0" w:space="0" w:color="auto"/>
                                                              </w:divBdr>
                                                              <w:divsChild>
                                                                <w:div w:id="1215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996440">
      <w:bodyDiv w:val="1"/>
      <w:marLeft w:val="0"/>
      <w:marRight w:val="0"/>
      <w:marTop w:val="0"/>
      <w:marBottom w:val="0"/>
      <w:divBdr>
        <w:top w:val="none" w:sz="0" w:space="0" w:color="auto"/>
        <w:left w:val="none" w:sz="0" w:space="0" w:color="auto"/>
        <w:bottom w:val="none" w:sz="0" w:space="0" w:color="auto"/>
        <w:right w:val="none" w:sz="0" w:space="0" w:color="auto"/>
      </w:divBdr>
    </w:div>
    <w:div w:id="1561596603">
      <w:bodyDiv w:val="1"/>
      <w:marLeft w:val="0"/>
      <w:marRight w:val="0"/>
      <w:marTop w:val="0"/>
      <w:marBottom w:val="0"/>
      <w:divBdr>
        <w:top w:val="single" w:sz="36" w:space="0" w:color="22365D"/>
        <w:left w:val="none" w:sz="0" w:space="0" w:color="auto"/>
        <w:bottom w:val="none" w:sz="0" w:space="0" w:color="auto"/>
        <w:right w:val="none" w:sz="0" w:space="0" w:color="auto"/>
      </w:divBdr>
      <w:divsChild>
        <w:div w:id="296641822">
          <w:marLeft w:val="0"/>
          <w:marRight w:val="0"/>
          <w:marTop w:val="0"/>
          <w:marBottom w:val="600"/>
          <w:divBdr>
            <w:top w:val="none" w:sz="0" w:space="0" w:color="auto"/>
            <w:left w:val="none" w:sz="0" w:space="0" w:color="auto"/>
            <w:bottom w:val="none" w:sz="0" w:space="0" w:color="auto"/>
            <w:right w:val="none" w:sz="0" w:space="0" w:color="auto"/>
          </w:divBdr>
          <w:divsChild>
            <w:div w:id="1857767343">
              <w:marLeft w:val="0"/>
              <w:marRight w:val="0"/>
              <w:marTop w:val="0"/>
              <w:marBottom w:val="0"/>
              <w:divBdr>
                <w:top w:val="none" w:sz="0" w:space="0" w:color="auto"/>
                <w:left w:val="none" w:sz="0" w:space="0" w:color="auto"/>
                <w:bottom w:val="none" w:sz="0" w:space="0" w:color="auto"/>
                <w:right w:val="none" w:sz="0" w:space="0" w:color="auto"/>
              </w:divBdr>
              <w:divsChild>
                <w:div w:id="1427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3722">
      <w:bodyDiv w:val="1"/>
      <w:marLeft w:val="0"/>
      <w:marRight w:val="0"/>
      <w:marTop w:val="0"/>
      <w:marBottom w:val="0"/>
      <w:divBdr>
        <w:top w:val="none" w:sz="0" w:space="0" w:color="auto"/>
        <w:left w:val="none" w:sz="0" w:space="0" w:color="auto"/>
        <w:bottom w:val="none" w:sz="0" w:space="0" w:color="auto"/>
        <w:right w:val="none" w:sz="0" w:space="0" w:color="auto"/>
      </w:divBdr>
    </w:div>
    <w:div w:id="1696538072">
      <w:bodyDiv w:val="1"/>
      <w:marLeft w:val="0"/>
      <w:marRight w:val="0"/>
      <w:marTop w:val="0"/>
      <w:marBottom w:val="0"/>
      <w:divBdr>
        <w:top w:val="none" w:sz="0" w:space="0" w:color="auto"/>
        <w:left w:val="none" w:sz="0" w:space="0" w:color="auto"/>
        <w:bottom w:val="none" w:sz="0" w:space="0" w:color="auto"/>
        <w:right w:val="none" w:sz="0" w:space="0" w:color="auto"/>
      </w:divBdr>
    </w:div>
    <w:div w:id="1728067076">
      <w:bodyDiv w:val="1"/>
      <w:marLeft w:val="0"/>
      <w:marRight w:val="0"/>
      <w:marTop w:val="0"/>
      <w:marBottom w:val="0"/>
      <w:divBdr>
        <w:top w:val="none" w:sz="0" w:space="0" w:color="auto"/>
        <w:left w:val="none" w:sz="0" w:space="0" w:color="auto"/>
        <w:bottom w:val="none" w:sz="0" w:space="0" w:color="auto"/>
        <w:right w:val="none" w:sz="0" w:space="0" w:color="auto"/>
      </w:divBdr>
    </w:div>
    <w:div w:id="19131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t.dk/-/media/Udgivelser/2020/Corona/Personale-og-arbejdsgivers-ansvar/Personale-og-arbejdsgivers-ansvar-for-at-hindre-smittespredning.ashx?la=da&amp;hash=CCB8875571F8C91BDF29AF1EA8E5FB6CCBB68EF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t.dk/samling/20161/almdel/sou/spm/68/svar/1362327/1693247/index.htm" TargetMode="External"/><Relationship Id="rId17" Type="http://schemas.openxmlformats.org/officeDocument/2006/relationships/hyperlink" Target="https://handicap.dk/nyheder/faa-info-om-corona-dit-handica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cialstyrelsen.dk/nyheder/2020/fa-socialfaglig-vejledning-om-corona-pa-ny-hot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t.dk/-/media/Udgivelser/2020/Corona/Haandtering-af-COVID-19/Haandtering-af-COVID-19_Forebyggelse-af-smitte-og-brug-af-vaernemidler-ved-pleje-af-borgere.ashx?la=da&amp;hash=2EEE008B32BDAA0E769DD997E7EC6C89055773B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st.dk/da/corona/Personale-sundheds-og-aeldresektoren/Kontaktoplysninger%20til%20regionale%20COVID-19%20vurderingsenhed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t.dk/da/Udgivelser/2020/Blanket-for-arbejdsgivererklaering-til-test-af-medarbejder"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6AF111B69C04988D6502A5C12D5E6" ma:contentTypeVersion="0" ma:contentTypeDescription="Create a new document." ma:contentTypeScope="" ma:versionID="1921c52494de523dfad413b5f5818b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9094-BA09-4470-AF87-04D73F1851E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896531-700E-43C7-A2B8-27FDB437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07F7B0-203E-4034-BDF8-3CC77F595431}">
  <ds:schemaRefs>
    <ds:schemaRef ds:uri="http://schemas.microsoft.com/sharepoint/v3/contenttype/forms"/>
  </ds:schemaRefs>
</ds:datastoreItem>
</file>

<file path=customXml/itemProps4.xml><?xml version="1.0" encoding="utf-8"?>
<ds:datastoreItem xmlns:ds="http://schemas.openxmlformats.org/officeDocument/2006/customXml" ds:itemID="{985656CC-C042-4BD4-91F6-1F05C5A5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1</TotalTime>
  <Pages>5</Pages>
  <Words>2164</Words>
  <Characters>13204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Torben Kajberg</cp:lastModifiedBy>
  <cp:revision>2</cp:revision>
  <dcterms:created xsi:type="dcterms:W3CDTF">2020-04-02T12:13:00Z</dcterms:created>
  <dcterms:modified xsi:type="dcterms:W3CDTF">2020-04-02T12:13:00Z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0x01010016E6AF111B69C04988D6502A5C12D5E6</vt:lpwstr>
  </property>
  <property fmtid="{D5CDD505-2E9C-101B-9397-08002B2CF9AE}" pid="3" name="TeamShareLastOpen">
    <vt:lpwstr>02-04-2020 14:12:33</vt:lpwstr>
  </property>
</Properties>
</file>