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02" w:rsidRPr="00343B8F" w:rsidRDefault="00C55002">
      <w:pPr>
        <w:rPr>
          <w:b/>
          <w:sz w:val="28"/>
        </w:rPr>
      </w:pPr>
      <w:r w:rsidRPr="00343B8F">
        <w:rPr>
          <w:b/>
          <w:sz w:val="28"/>
        </w:rPr>
        <w:t xml:space="preserve">Referat af </w:t>
      </w:r>
      <w:r>
        <w:rPr>
          <w:b/>
          <w:sz w:val="28"/>
        </w:rPr>
        <w:t xml:space="preserve">årsmøde </w:t>
      </w:r>
      <w:r w:rsidRPr="00343B8F">
        <w:rPr>
          <w:b/>
          <w:sz w:val="28"/>
        </w:rPr>
        <w:t xml:space="preserve">i </w:t>
      </w:r>
    </w:p>
    <w:p w:rsidR="00C55002" w:rsidRPr="00343B8F" w:rsidRDefault="00C55002" w:rsidP="00330173">
      <w:pPr>
        <w:jc w:val="center"/>
        <w:rPr>
          <w:b/>
          <w:sz w:val="28"/>
        </w:rPr>
      </w:pPr>
      <w:r w:rsidRPr="00343B8F">
        <w:rPr>
          <w:b/>
          <w:sz w:val="28"/>
        </w:rPr>
        <w:t xml:space="preserve">Danske Handicaporganisationer  </w:t>
      </w:r>
      <w:r>
        <w:rPr>
          <w:b/>
          <w:sz w:val="28"/>
        </w:rPr>
        <w:t xml:space="preserve">(DH) </w:t>
      </w:r>
      <w:r w:rsidRPr="00343B8F">
        <w:rPr>
          <w:b/>
          <w:sz w:val="28"/>
        </w:rPr>
        <w:t>Hillerød</w:t>
      </w:r>
    </w:p>
    <w:p w:rsidR="00C55002" w:rsidRPr="00343B8F" w:rsidRDefault="00C55002" w:rsidP="00330173">
      <w:pPr>
        <w:jc w:val="center"/>
        <w:rPr>
          <w:b/>
          <w:sz w:val="28"/>
        </w:rPr>
      </w:pPr>
      <w:r w:rsidRPr="00343B8F">
        <w:rPr>
          <w:b/>
          <w:sz w:val="28"/>
        </w:rPr>
        <w:t>Torsdag 7. marts 2019</w:t>
      </w:r>
    </w:p>
    <w:p w:rsidR="00C55002" w:rsidRDefault="00C55002" w:rsidP="00874FFD">
      <w:pPr>
        <w:tabs>
          <w:tab w:val="left" w:pos="6045"/>
        </w:tabs>
      </w:pPr>
      <w:r>
        <w:tab/>
      </w:r>
    </w:p>
    <w:p w:rsidR="00C55002" w:rsidRDefault="00C55002">
      <w:r>
        <w:t>Formand Mogens Kragh Hansen bød velkommen til alle fremmødte.</w:t>
      </w:r>
    </w:p>
    <w:p w:rsidR="00C55002" w:rsidRDefault="00C55002">
      <w:r>
        <w:t xml:space="preserve"> </w:t>
      </w:r>
    </w:p>
    <w:p w:rsidR="00C55002" w:rsidRDefault="00C55002">
      <w:r>
        <w:t>Følgende dagsorden var udsendt inden mødet:</w:t>
      </w:r>
    </w:p>
    <w:p w:rsidR="00C55002" w:rsidRPr="00343B8F" w:rsidRDefault="00C55002" w:rsidP="007B2BEE">
      <w:pPr>
        <w:pStyle w:val="NormalWeb"/>
        <w:ind w:left="1665" w:hanging="1305"/>
        <w:rPr>
          <w:rFonts w:ascii="Arial" w:hAnsi="Arial"/>
          <w:color w:val="000000"/>
        </w:rPr>
      </w:pPr>
      <w:r w:rsidRPr="00343B8F">
        <w:rPr>
          <w:rFonts w:ascii="Arial" w:hAnsi="Arial"/>
          <w:color w:val="000000"/>
        </w:rPr>
        <w:t>1.</w:t>
      </w:r>
      <w:r w:rsidRPr="00343B8F">
        <w:rPr>
          <w:rFonts w:ascii="Arial" w:hAnsi="Arial"/>
          <w:color w:val="000000"/>
          <w:sz w:val="14"/>
          <w:szCs w:val="14"/>
        </w:rPr>
        <w:t xml:space="preserve">                        </w:t>
      </w:r>
      <w:r w:rsidRPr="00343B8F">
        <w:rPr>
          <w:rFonts w:ascii="Arial" w:hAnsi="Arial"/>
          <w:color w:val="000000"/>
        </w:rPr>
        <w:t>Valg af referent</w:t>
      </w:r>
    </w:p>
    <w:p w:rsidR="00C55002" w:rsidRPr="00343B8F" w:rsidRDefault="00C55002" w:rsidP="007B2BEE">
      <w:pPr>
        <w:pStyle w:val="NormalWeb"/>
        <w:ind w:left="1665" w:hanging="1305"/>
        <w:rPr>
          <w:rFonts w:ascii="Arial" w:hAnsi="Arial"/>
          <w:color w:val="000000"/>
        </w:rPr>
      </w:pPr>
      <w:r w:rsidRPr="00343B8F">
        <w:rPr>
          <w:rFonts w:ascii="Arial" w:hAnsi="Arial"/>
          <w:color w:val="000000"/>
        </w:rPr>
        <w:t>2.</w:t>
      </w:r>
      <w:r w:rsidRPr="00343B8F">
        <w:rPr>
          <w:rFonts w:ascii="Arial" w:hAnsi="Arial"/>
          <w:color w:val="000000"/>
          <w:sz w:val="14"/>
          <w:szCs w:val="14"/>
        </w:rPr>
        <w:t xml:space="preserve">                        </w:t>
      </w:r>
      <w:r w:rsidRPr="00343B8F">
        <w:rPr>
          <w:rFonts w:ascii="Arial" w:hAnsi="Arial"/>
          <w:color w:val="000000"/>
        </w:rPr>
        <w:t xml:space="preserve">Valg af dirigent </w:t>
      </w:r>
    </w:p>
    <w:p w:rsidR="00C55002" w:rsidRPr="00343B8F" w:rsidRDefault="00C55002" w:rsidP="007B2BEE">
      <w:pPr>
        <w:pStyle w:val="NormalWeb"/>
        <w:ind w:left="1665" w:hanging="1305"/>
        <w:rPr>
          <w:rFonts w:ascii="Arial" w:hAnsi="Arial"/>
          <w:color w:val="000000"/>
        </w:rPr>
      </w:pPr>
      <w:r w:rsidRPr="00343B8F">
        <w:rPr>
          <w:rFonts w:ascii="Arial" w:hAnsi="Arial"/>
          <w:color w:val="000000"/>
        </w:rPr>
        <w:t>3.</w:t>
      </w:r>
      <w:r w:rsidRPr="00343B8F">
        <w:rPr>
          <w:rFonts w:ascii="Arial" w:hAnsi="Arial"/>
          <w:color w:val="000000"/>
          <w:sz w:val="14"/>
          <w:szCs w:val="14"/>
        </w:rPr>
        <w:t xml:space="preserve">                        </w:t>
      </w:r>
      <w:r w:rsidRPr="00343B8F">
        <w:rPr>
          <w:rFonts w:ascii="Arial" w:hAnsi="Arial"/>
          <w:color w:val="000000"/>
        </w:rPr>
        <w:t>Godkendelse af dagsorden</w:t>
      </w:r>
    </w:p>
    <w:p w:rsidR="00C55002" w:rsidRPr="00343B8F" w:rsidRDefault="00C55002" w:rsidP="007B2BEE">
      <w:pPr>
        <w:pStyle w:val="NormalWeb"/>
        <w:ind w:left="1665" w:hanging="1305"/>
        <w:rPr>
          <w:rFonts w:ascii="Arial" w:hAnsi="Arial"/>
          <w:color w:val="000000"/>
        </w:rPr>
      </w:pPr>
      <w:r w:rsidRPr="00343B8F">
        <w:rPr>
          <w:rFonts w:ascii="Arial" w:hAnsi="Arial"/>
          <w:color w:val="000000"/>
        </w:rPr>
        <w:t>4.</w:t>
      </w:r>
      <w:r w:rsidRPr="00343B8F">
        <w:rPr>
          <w:rFonts w:ascii="Arial" w:hAnsi="Arial"/>
          <w:color w:val="000000"/>
          <w:sz w:val="14"/>
          <w:szCs w:val="14"/>
        </w:rPr>
        <w:t xml:space="preserve">                        </w:t>
      </w:r>
      <w:r w:rsidRPr="00343B8F">
        <w:rPr>
          <w:rFonts w:ascii="Arial" w:hAnsi="Arial"/>
          <w:color w:val="000000"/>
        </w:rPr>
        <w:t>Navneopråb – optælling af stemmeberettigede</w:t>
      </w:r>
    </w:p>
    <w:p w:rsidR="00C55002" w:rsidRPr="00343B8F" w:rsidRDefault="00C55002" w:rsidP="007B2BEE">
      <w:pPr>
        <w:pStyle w:val="NormalWeb"/>
        <w:ind w:left="1665" w:hanging="1305"/>
        <w:rPr>
          <w:rFonts w:ascii="Arial" w:hAnsi="Arial"/>
          <w:color w:val="000000"/>
        </w:rPr>
      </w:pPr>
      <w:r w:rsidRPr="00343B8F">
        <w:rPr>
          <w:rFonts w:ascii="Arial" w:hAnsi="Arial"/>
          <w:color w:val="000000"/>
        </w:rPr>
        <w:t>5.</w:t>
      </w:r>
      <w:r w:rsidRPr="00343B8F">
        <w:rPr>
          <w:rFonts w:ascii="Arial" w:hAnsi="Arial"/>
          <w:color w:val="000000"/>
          <w:sz w:val="14"/>
          <w:szCs w:val="14"/>
        </w:rPr>
        <w:t xml:space="preserve">                        </w:t>
      </w:r>
      <w:r w:rsidRPr="00343B8F">
        <w:rPr>
          <w:rFonts w:ascii="Arial" w:hAnsi="Arial"/>
          <w:color w:val="000000"/>
        </w:rPr>
        <w:t>Valg af stemmetællere</w:t>
      </w:r>
    </w:p>
    <w:p w:rsidR="00C55002" w:rsidRPr="00343B8F" w:rsidRDefault="00C55002" w:rsidP="007B2BEE">
      <w:pPr>
        <w:pStyle w:val="NormalWeb"/>
        <w:ind w:left="1665" w:hanging="1305"/>
        <w:rPr>
          <w:rFonts w:ascii="Arial" w:hAnsi="Arial"/>
          <w:color w:val="000000"/>
        </w:rPr>
      </w:pPr>
      <w:r w:rsidRPr="00343B8F">
        <w:rPr>
          <w:rFonts w:ascii="Arial" w:hAnsi="Arial"/>
          <w:color w:val="000000"/>
        </w:rPr>
        <w:t>6.</w:t>
      </w:r>
      <w:r w:rsidRPr="00343B8F">
        <w:rPr>
          <w:rFonts w:ascii="Arial" w:hAnsi="Arial"/>
          <w:color w:val="000000"/>
          <w:sz w:val="14"/>
          <w:szCs w:val="14"/>
        </w:rPr>
        <w:t xml:space="preserve">                        </w:t>
      </w:r>
      <w:r w:rsidRPr="00343B8F">
        <w:rPr>
          <w:rFonts w:ascii="Arial" w:hAnsi="Arial"/>
          <w:color w:val="000000"/>
        </w:rPr>
        <w:t>Valg af formand (i ulige år) og 1 til 3 forretningsudvalgsmedlemmer</w:t>
      </w:r>
    </w:p>
    <w:p w:rsidR="00C55002" w:rsidRPr="00343B8F" w:rsidRDefault="00C55002" w:rsidP="007B2BEE">
      <w:pPr>
        <w:pStyle w:val="NormalWeb"/>
        <w:ind w:left="1665" w:hanging="1305"/>
        <w:rPr>
          <w:rFonts w:ascii="Arial" w:hAnsi="Arial"/>
          <w:color w:val="000000"/>
        </w:rPr>
      </w:pPr>
      <w:r w:rsidRPr="00343B8F">
        <w:rPr>
          <w:rFonts w:ascii="Arial" w:hAnsi="Arial"/>
          <w:color w:val="000000"/>
        </w:rPr>
        <w:t>7.</w:t>
      </w:r>
      <w:r w:rsidRPr="00343B8F">
        <w:rPr>
          <w:rFonts w:ascii="Arial" w:hAnsi="Arial"/>
          <w:color w:val="000000"/>
          <w:sz w:val="14"/>
          <w:szCs w:val="14"/>
        </w:rPr>
        <w:t xml:space="preserve">                        </w:t>
      </w:r>
      <w:r w:rsidRPr="00343B8F">
        <w:rPr>
          <w:rFonts w:ascii="Arial" w:hAnsi="Arial"/>
          <w:color w:val="000000"/>
        </w:rPr>
        <w:t>Valg af revisor – såfremt afdelingen har valgt selv at varetage regnskabsfunktionen</w:t>
      </w:r>
    </w:p>
    <w:p w:rsidR="00C55002" w:rsidRPr="00343B8F" w:rsidRDefault="00C55002" w:rsidP="007B2BEE">
      <w:pPr>
        <w:pStyle w:val="NormalWeb"/>
        <w:ind w:left="1665" w:hanging="1305"/>
        <w:rPr>
          <w:rFonts w:ascii="Arial" w:hAnsi="Arial"/>
          <w:color w:val="000000"/>
        </w:rPr>
      </w:pPr>
      <w:r w:rsidRPr="00343B8F">
        <w:rPr>
          <w:rFonts w:ascii="Arial" w:hAnsi="Arial"/>
          <w:color w:val="000000"/>
        </w:rPr>
        <w:t>8.</w:t>
      </w:r>
      <w:r w:rsidRPr="00343B8F">
        <w:rPr>
          <w:rFonts w:ascii="Arial" w:hAnsi="Arial"/>
          <w:color w:val="000000"/>
          <w:sz w:val="14"/>
          <w:szCs w:val="14"/>
        </w:rPr>
        <w:t xml:space="preserve">                        </w:t>
      </w:r>
      <w:r w:rsidRPr="00343B8F">
        <w:rPr>
          <w:rFonts w:ascii="Arial" w:hAnsi="Arial"/>
          <w:color w:val="000000"/>
        </w:rPr>
        <w:t>Fremlæggelse af regnskab for seneste regnskabsår til godkendelse</w:t>
      </w:r>
    </w:p>
    <w:p w:rsidR="00C55002" w:rsidRPr="00343B8F" w:rsidRDefault="00C55002" w:rsidP="007B2BEE">
      <w:pPr>
        <w:pStyle w:val="NormalWeb"/>
        <w:ind w:left="1665" w:hanging="1305"/>
        <w:rPr>
          <w:rFonts w:ascii="Arial" w:hAnsi="Arial"/>
          <w:color w:val="000000"/>
        </w:rPr>
      </w:pPr>
      <w:r w:rsidRPr="00343B8F">
        <w:rPr>
          <w:rFonts w:ascii="Arial" w:hAnsi="Arial"/>
          <w:color w:val="000000"/>
        </w:rPr>
        <w:t>9.</w:t>
      </w:r>
      <w:r w:rsidRPr="00343B8F">
        <w:rPr>
          <w:rFonts w:ascii="Arial" w:hAnsi="Arial"/>
          <w:color w:val="000000"/>
          <w:sz w:val="14"/>
          <w:szCs w:val="14"/>
        </w:rPr>
        <w:t xml:space="preserve">                        </w:t>
      </w:r>
      <w:r w:rsidRPr="00343B8F">
        <w:rPr>
          <w:rFonts w:ascii="Arial" w:hAnsi="Arial"/>
          <w:color w:val="000000"/>
        </w:rPr>
        <w:t>Fremlæggelse af beretning for det seneste år til godkendelse</w:t>
      </w:r>
    </w:p>
    <w:p w:rsidR="00C55002" w:rsidRPr="00343B8F" w:rsidRDefault="00C55002" w:rsidP="007B2BEE">
      <w:pPr>
        <w:pStyle w:val="NormalWeb"/>
        <w:ind w:left="1665" w:hanging="1305"/>
        <w:rPr>
          <w:rFonts w:ascii="Arial" w:hAnsi="Arial"/>
          <w:color w:val="000000"/>
        </w:rPr>
      </w:pPr>
      <w:r w:rsidRPr="00343B8F">
        <w:rPr>
          <w:rFonts w:ascii="Arial" w:hAnsi="Arial"/>
          <w:color w:val="000000"/>
        </w:rPr>
        <w:t>10.</w:t>
      </w:r>
      <w:r w:rsidRPr="00343B8F">
        <w:rPr>
          <w:rFonts w:ascii="Arial" w:hAnsi="Arial"/>
          <w:color w:val="000000"/>
          <w:sz w:val="14"/>
          <w:szCs w:val="14"/>
        </w:rPr>
        <w:t xml:space="preserve">                     </w:t>
      </w:r>
      <w:r w:rsidRPr="00343B8F">
        <w:rPr>
          <w:rFonts w:ascii="Arial" w:hAnsi="Arial"/>
          <w:color w:val="000000"/>
        </w:rPr>
        <w:t>Fremlæggelse af handlingsplan til godkendelse</w:t>
      </w:r>
    </w:p>
    <w:p w:rsidR="00C55002" w:rsidRPr="00343B8F" w:rsidRDefault="00C55002" w:rsidP="007B2BEE">
      <w:pPr>
        <w:pStyle w:val="NormalWeb"/>
        <w:ind w:left="1665" w:hanging="1305"/>
        <w:rPr>
          <w:rFonts w:ascii="Arial" w:hAnsi="Arial"/>
          <w:color w:val="000000"/>
        </w:rPr>
      </w:pPr>
      <w:r w:rsidRPr="00343B8F">
        <w:rPr>
          <w:rFonts w:ascii="Arial" w:hAnsi="Arial"/>
          <w:color w:val="000000"/>
        </w:rPr>
        <w:t>11.</w:t>
      </w:r>
      <w:r w:rsidRPr="00343B8F">
        <w:rPr>
          <w:rFonts w:ascii="Arial" w:hAnsi="Arial"/>
          <w:color w:val="000000"/>
          <w:sz w:val="14"/>
          <w:szCs w:val="14"/>
        </w:rPr>
        <w:t xml:space="preserve">                     </w:t>
      </w:r>
      <w:r w:rsidRPr="00343B8F">
        <w:rPr>
          <w:rFonts w:ascii="Arial" w:hAnsi="Arial"/>
          <w:color w:val="000000"/>
        </w:rPr>
        <w:t>Fremlæggelse af forslag, om afdelingen skal søge § 18-midler hos kommunen</w:t>
      </w:r>
    </w:p>
    <w:p w:rsidR="00C55002" w:rsidRPr="00343B8F" w:rsidRDefault="00C55002" w:rsidP="007B2BEE">
      <w:pPr>
        <w:pStyle w:val="NormalWeb"/>
        <w:ind w:left="1665" w:hanging="1305"/>
        <w:rPr>
          <w:rFonts w:ascii="Arial" w:hAnsi="Arial"/>
          <w:color w:val="000000"/>
        </w:rPr>
      </w:pPr>
      <w:r w:rsidRPr="00343B8F">
        <w:rPr>
          <w:rFonts w:ascii="Arial" w:hAnsi="Arial"/>
          <w:color w:val="000000"/>
        </w:rPr>
        <w:t>12.</w:t>
      </w:r>
      <w:r w:rsidRPr="00343B8F">
        <w:rPr>
          <w:rFonts w:ascii="Arial" w:hAnsi="Arial"/>
          <w:color w:val="000000"/>
          <w:sz w:val="14"/>
          <w:szCs w:val="14"/>
        </w:rPr>
        <w:t xml:space="preserve">                     </w:t>
      </w:r>
      <w:r w:rsidRPr="00343B8F">
        <w:rPr>
          <w:rFonts w:ascii="Arial" w:hAnsi="Arial"/>
          <w:color w:val="000000"/>
        </w:rPr>
        <w:t>Behandling af indkomne forslag</w:t>
      </w:r>
    </w:p>
    <w:p w:rsidR="00C55002" w:rsidRDefault="00C55002" w:rsidP="007B2BEE">
      <w:pPr>
        <w:pStyle w:val="NormalWeb"/>
        <w:ind w:left="1665" w:hanging="1305"/>
        <w:rPr>
          <w:rFonts w:ascii="Verdana" w:hAnsi="Verdana"/>
          <w:color w:val="000000"/>
        </w:rPr>
      </w:pPr>
      <w:r>
        <w:rPr>
          <w:rFonts w:ascii="Verdana" w:hAnsi="Verdana"/>
          <w:color w:val="000000"/>
        </w:rPr>
        <w:t xml:space="preserve"> </w:t>
      </w:r>
    </w:p>
    <w:p w:rsidR="00C55002" w:rsidRDefault="00C55002" w:rsidP="00A86268">
      <w:pPr>
        <w:pStyle w:val="Heading2"/>
      </w:pPr>
      <w:r>
        <w:t>ad 1: Valg af referent</w:t>
      </w:r>
    </w:p>
    <w:p w:rsidR="00C55002" w:rsidRDefault="00C55002">
      <w:r>
        <w:t>Michael Davidsen blev valgt.</w:t>
      </w:r>
    </w:p>
    <w:p w:rsidR="00C55002" w:rsidRDefault="00C55002"/>
    <w:p w:rsidR="00C55002" w:rsidRDefault="00C55002" w:rsidP="00722CF9">
      <w:pPr>
        <w:pStyle w:val="Heading2"/>
      </w:pPr>
      <w:r>
        <w:t>ad 2: Valg af dirigent</w:t>
      </w:r>
    </w:p>
    <w:p w:rsidR="00C55002" w:rsidRDefault="00C55002">
      <w:r>
        <w:t>Lisbeth Kragh, DH-Helsingør, blev valgt som dirigent.</w:t>
      </w:r>
    </w:p>
    <w:p w:rsidR="00C55002" w:rsidRDefault="00C55002">
      <w:r>
        <w:t>Dirigenten konstaterede, at generalforsamlingen var lovligt indkaldt den 21. februar 2019.</w:t>
      </w:r>
    </w:p>
    <w:p w:rsidR="00C55002" w:rsidRDefault="00C55002" w:rsidP="00722CF9">
      <w:pPr>
        <w:pStyle w:val="Heading2"/>
      </w:pPr>
      <w:r>
        <w:t>ad 3: Godkendelse af dagsorden</w:t>
      </w:r>
    </w:p>
    <w:p w:rsidR="00C55002" w:rsidRDefault="00C55002">
      <w:r>
        <w:t>Følgende dagsorden blev godkendt:</w:t>
      </w:r>
    </w:p>
    <w:p w:rsidR="00C55002" w:rsidRPr="00343B8F" w:rsidRDefault="00C55002" w:rsidP="00B42BB1">
      <w:pPr>
        <w:pStyle w:val="NormalWeb"/>
        <w:spacing w:before="0" w:beforeAutospacing="0" w:after="0" w:afterAutospacing="0"/>
        <w:ind w:left="1304" w:hanging="1304"/>
        <w:rPr>
          <w:rFonts w:ascii="Arial" w:hAnsi="Arial"/>
          <w:color w:val="000000"/>
        </w:rPr>
      </w:pPr>
      <w:r w:rsidRPr="00343B8F">
        <w:rPr>
          <w:rFonts w:ascii="Arial" w:hAnsi="Arial"/>
          <w:color w:val="000000"/>
        </w:rPr>
        <w:t>1.</w:t>
      </w:r>
      <w:r>
        <w:rPr>
          <w:rFonts w:ascii="Arial" w:hAnsi="Arial"/>
          <w:color w:val="000000"/>
          <w:sz w:val="14"/>
          <w:szCs w:val="14"/>
        </w:rPr>
        <w:tab/>
      </w:r>
      <w:r w:rsidRPr="00343B8F">
        <w:rPr>
          <w:rFonts w:ascii="Arial" w:hAnsi="Arial"/>
          <w:color w:val="000000"/>
        </w:rPr>
        <w:t>Valg af referent</w:t>
      </w:r>
    </w:p>
    <w:p w:rsidR="00C55002" w:rsidRPr="00343B8F" w:rsidRDefault="00C55002" w:rsidP="00B42BB1">
      <w:pPr>
        <w:pStyle w:val="NormalWeb"/>
        <w:spacing w:before="0" w:beforeAutospacing="0" w:after="0" w:afterAutospacing="0"/>
        <w:ind w:left="1304" w:hanging="1304"/>
        <w:rPr>
          <w:rFonts w:ascii="Arial" w:hAnsi="Arial"/>
          <w:color w:val="000000"/>
        </w:rPr>
      </w:pPr>
      <w:r w:rsidRPr="00343B8F">
        <w:rPr>
          <w:rFonts w:ascii="Arial" w:hAnsi="Arial"/>
          <w:color w:val="000000"/>
        </w:rPr>
        <w:t>2</w:t>
      </w:r>
      <w:r>
        <w:rPr>
          <w:rFonts w:ascii="Arial" w:hAnsi="Arial"/>
          <w:color w:val="000000"/>
        </w:rPr>
        <w:t>.</w:t>
      </w:r>
      <w:r>
        <w:rPr>
          <w:rFonts w:ascii="Arial" w:hAnsi="Arial"/>
          <w:color w:val="000000"/>
        </w:rPr>
        <w:tab/>
      </w:r>
      <w:r w:rsidRPr="00343B8F">
        <w:rPr>
          <w:rFonts w:ascii="Arial" w:hAnsi="Arial"/>
          <w:color w:val="000000"/>
        </w:rPr>
        <w:t xml:space="preserve">Valg af dirigent </w:t>
      </w:r>
    </w:p>
    <w:p w:rsidR="00C55002" w:rsidRPr="00343B8F" w:rsidRDefault="00C55002" w:rsidP="00B42BB1">
      <w:pPr>
        <w:pStyle w:val="NormalWeb"/>
        <w:spacing w:before="0" w:beforeAutospacing="0" w:after="0" w:afterAutospacing="0"/>
        <w:ind w:left="1304" w:hanging="1304"/>
        <w:rPr>
          <w:rFonts w:ascii="Arial" w:hAnsi="Arial"/>
          <w:color w:val="000000"/>
        </w:rPr>
      </w:pPr>
      <w:r w:rsidRPr="00343B8F">
        <w:rPr>
          <w:rFonts w:ascii="Arial" w:hAnsi="Arial"/>
          <w:color w:val="000000"/>
        </w:rPr>
        <w:t>3</w:t>
      </w:r>
      <w:r>
        <w:rPr>
          <w:rFonts w:ascii="Arial" w:hAnsi="Arial"/>
          <w:color w:val="000000"/>
        </w:rPr>
        <w:tab/>
      </w:r>
      <w:r w:rsidRPr="00343B8F">
        <w:rPr>
          <w:rFonts w:ascii="Arial" w:hAnsi="Arial"/>
          <w:color w:val="000000"/>
        </w:rPr>
        <w:t>Godkendelse af dagsorden</w:t>
      </w:r>
    </w:p>
    <w:p w:rsidR="00C55002" w:rsidRPr="00343B8F" w:rsidRDefault="00C55002" w:rsidP="00B42BB1">
      <w:pPr>
        <w:pStyle w:val="NormalWeb"/>
        <w:spacing w:before="0" w:beforeAutospacing="0" w:after="0" w:afterAutospacing="0"/>
        <w:ind w:left="1304" w:hanging="1304"/>
        <w:rPr>
          <w:rFonts w:ascii="Arial" w:hAnsi="Arial"/>
          <w:color w:val="000000"/>
        </w:rPr>
      </w:pPr>
      <w:r w:rsidRPr="00343B8F">
        <w:rPr>
          <w:rFonts w:ascii="Arial" w:hAnsi="Arial"/>
          <w:color w:val="000000"/>
        </w:rPr>
        <w:t>4</w:t>
      </w:r>
      <w:r>
        <w:rPr>
          <w:rFonts w:ascii="Arial" w:hAnsi="Arial"/>
          <w:color w:val="000000"/>
        </w:rPr>
        <w:t>.</w:t>
      </w:r>
      <w:r>
        <w:rPr>
          <w:rFonts w:ascii="Arial" w:hAnsi="Arial"/>
          <w:color w:val="000000"/>
        </w:rPr>
        <w:tab/>
      </w:r>
      <w:r w:rsidRPr="00343B8F">
        <w:rPr>
          <w:rFonts w:ascii="Arial" w:hAnsi="Arial"/>
          <w:color w:val="000000"/>
        </w:rPr>
        <w:t>Navneopråb – optælling af stemmeberettigede</w:t>
      </w:r>
    </w:p>
    <w:p w:rsidR="00C55002" w:rsidRPr="00343B8F" w:rsidRDefault="00C55002" w:rsidP="00B42BB1">
      <w:pPr>
        <w:pStyle w:val="NormalWeb"/>
        <w:spacing w:before="0" w:beforeAutospacing="0" w:after="0" w:afterAutospacing="0"/>
        <w:ind w:left="1304" w:hanging="1304"/>
        <w:rPr>
          <w:rFonts w:ascii="Arial" w:hAnsi="Arial"/>
          <w:color w:val="000000"/>
        </w:rPr>
      </w:pPr>
      <w:r w:rsidRPr="00343B8F">
        <w:rPr>
          <w:rFonts w:ascii="Arial" w:hAnsi="Arial"/>
          <w:color w:val="000000"/>
        </w:rPr>
        <w:t>5.</w:t>
      </w:r>
      <w:r>
        <w:rPr>
          <w:rFonts w:ascii="Arial" w:hAnsi="Arial"/>
          <w:color w:val="000000"/>
        </w:rPr>
        <w:tab/>
      </w:r>
      <w:r w:rsidRPr="00343B8F">
        <w:rPr>
          <w:rFonts w:ascii="Arial" w:hAnsi="Arial"/>
          <w:color w:val="000000"/>
        </w:rPr>
        <w:t>Valg af stemmetællere</w:t>
      </w:r>
    </w:p>
    <w:p w:rsidR="00C55002" w:rsidRPr="00343B8F" w:rsidRDefault="00C55002" w:rsidP="00B42BB1">
      <w:pPr>
        <w:pStyle w:val="NormalWeb"/>
        <w:spacing w:before="0" w:beforeAutospacing="0" w:after="0" w:afterAutospacing="0"/>
        <w:ind w:left="1304" w:hanging="1304"/>
        <w:rPr>
          <w:rFonts w:ascii="Arial" w:hAnsi="Arial"/>
          <w:color w:val="000000"/>
        </w:rPr>
      </w:pPr>
      <w:r w:rsidRPr="00343B8F">
        <w:rPr>
          <w:rFonts w:ascii="Arial" w:hAnsi="Arial"/>
          <w:color w:val="000000"/>
        </w:rPr>
        <w:t>6.</w:t>
      </w:r>
      <w:r>
        <w:rPr>
          <w:rFonts w:ascii="Arial" w:hAnsi="Arial"/>
          <w:color w:val="000000"/>
        </w:rPr>
        <w:tab/>
      </w:r>
      <w:r w:rsidRPr="00343B8F">
        <w:rPr>
          <w:rFonts w:ascii="Arial" w:hAnsi="Arial"/>
          <w:color w:val="000000"/>
        </w:rPr>
        <w:t>Fremlæggelse af beretning for det seneste år til godkendelse</w:t>
      </w:r>
    </w:p>
    <w:p w:rsidR="00C55002" w:rsidRPr="00343B8F" w:rsidRDefault="00C55002" w:rsidP="00B42BB1">
      <w:pPr>
        <w:pStyle w:val="NormalWeb"/>
        <w:spacing w:before="0" w:beforeAutospacing="0" w:after="0" w:afterAutospacing="0"/>
        <w:ind w:left="1304" w:hanging="1304"/>
        <w:rPr>
          <w:rFonts w:ascii="Arial" w:hAnsi="Arial"/>
          <w:color w:val="000000"/>
        </w:rPr>
      </w:pPr>
      <w:r w:rsidRPr="00343B8F">
        <w:rPr>
          <w:rFonts w:ascii="Arial" w:hAnsi="Arial"/>
          <w:color w:val="000000"/>
        </w:rPr>
        <w:t>7.</w:t>
      </w:r>
      <w:r>
        <w:rPr>
          <w:rFonts w:ascii="Arial" w:hAnsi="Arial"/>
          <w:color w:val="000000"/>
        </w:rPr>
        <w:tab/>
      </w:r>
      <w:r w:rsidRPr="00343B8F">
        <w:rPr>
          <w:rFonts w:ascii="Arial" w:hAnsi="Arial"/>
          <w:color w:val="000000"/>
        </w:rPr>
        <w:t>Fremlæggelse af regnskab for seneste regnskabsår til godkendelse</w:t>
      </w:r>
    </w:p>
    <w:p w:rsidR="00C55002" w:rsidRPr="00343B8F" w:rsidRDefault="00C55002" w:rsidP="00B42BB1">
      <w:pPr>
        <w:pStyle w:val="NormalWeb"/>
        <w:spacing w:before="0" w:beforeAutospacing="0" w:after="0" w:afterAutospacing="0"/>
        <w:ind w:left="1304" w:hanging="1304"/>
        <w:rPr>
          <w:rFonts w:ascii="Arial" w:hAnsi="Arial"/>
          <w:color w:val="000000"/>
        </w:rPr>
      </w:pPr>
      <w:r w:rsidRPr="00343B8F">
        <w:rPr>
          <w:rFonts w:ascii="Arial" w:hAnsi="Arial"/>
          <w:color w:val="000000"/>
        </w:rPr>
        <w:t>8.</w:t>
      </w:r>
      <w:r>
        <w:rPr>
          <w:rFonts w:ascii="Arial" w:hAnsi="Arial"/>
          <w:color w:val="000000"/>
        </w:rPr>
        <w:tab/>
      </w:r>
      <w:r w:rsidRPr="00343B8F">
        <w:rPr>
          <w:rFonts w:ascii="Arial" w:hAnsi="Arial"/>
          <w:color w:val="000000"/>
        </w:rPr>
        <w:t>Fremlæggelse af handlingsplan til godkendelse</w:t>
      </w:r>
    </w:p>
    <w:p w:rsidR="00C55002" w:rsidRPr="00343B8F" w:rsidRDefault="00C55002" w:rsidP="00B42BB1">
      <w:pPr>
        <w:pStyle w:val="NormalWeb"/>
        <w:spacing w:before="0" w:beforeAutospacing="0" w:after="0" w:afterAutospacing="0"/>
        <w:ind w:left="1304" w:hanging="1304"/>
        <w:rPr>
          <w:rFonts w:ascii="Arial" w:hAnsi="Arial"/>
          <w:color w:val="000000"/>
        </w:rPr>
      </w:pPr>
      <w:r w:rsidRPr="00343B8F">
        <w:rPr>
          <w:rFonts w:ascii="Arial" w:hAnsi="Arial"/>
          <w:color w:val="000000"/>
        </w:rPr>
        <w:t>9.</w:t>
      </w:r>
      <w:r>
        <w:rPr>
          <w:rFonts w:ascii="Arial" w:hAnsi="Arial"/>
          <w:color w:val="000000"/>
        </w:rPr>
        <w:tab/>
      </w:r>
      <w:r w:rsidRPr="00343B8F">
        <w:rPr>
          <w:rFonts w:ascii="Arial" w:hAnsi="Arial"/>
          <w:color w:val="000000"/>
        </w:rPr>
        <w:t>Valg af formand og 1 til 3 forretningsudvalgsmedlemmer</w:t>
      </w:r>
    </w:p>
    <w:p w:rsidR="00C55002" w:rsidRPr="00343B8F" w:rsidRDefault="00C55002" w:rsidP="00B42BB1">
      <w:pPr>
        <w:pStyle w:val="NormalWeb"/>
        <w:spacing w:before="0" w:beforeAutospacing="0" w:after="0" w:afterAutospacing="0"/>
        <w:ind w:left="1304" w:hanging="1304"/>
        <w:rPr>
          <w:rFonts w:ascii="Arial" w:hAnsi="Arial"/>
          <w:color w:val="000000"/>
        </w:rPr>
      </w:pPr>
      <w:r w:rsidRPr="00343B8F">
        <w:rPr>
          <w:rFonts w:ascii="Arial" w:hAnsi="Arial"/>
          <w:color w:val="000000"/>
        </w:rPr>
        <w:t>10.</w:t>
      </w:r>
      <w:r>
        <w:rPr>
          <w:rFonts w:ascii="Arial" w:hAnsi="Arial"/>
          <w:color w:val="000000"/>
        </w:rPr>
        <w:tab/>
      </w:r>
      <w:r w:rsidRPr="00343B8F">
        <w:rPr>
          <w:rFonts w:ascii="Arial" w:hAnsi="Arial"/>
          <w:color w:val="000000"/>
        </w:rPr>
        <w:t>Valg af revisor – såfremt afdelingen har valgt selv at varetage regnskabsfunktionen</w:t>
      </w:r>
    </w:p>
    <w:p w:rsidR="00C55002" w:rsidRPr="00343B8F" w:rsidRDefault="00C55002" w:rsidP="00B42BB1">
      <w:pPr>
        <w:pStyle w:val="NormalWeb"/>
        <w:spacing w:before="0" w:beforeAutospacing="0" w:after="0" w:afterAutospacing="0"/>
        <w:ind w:left="1304" w:hanging="1304"/>
        <w:rPr>
          <w:rFonts w:ascii="Arial" w:hAnsi="Arial"/>
          <w:color w:val="000000"/>
        </w:rPr>
      </w:pPr>
      <w:r w:rsidRPr="00343B8F">
        <w:rPr>
          <w:rFonts w:ascii="Arial" w:hAnsi="Arial"/>
          <w:color w:val="000000"/>
        </w:rPr>
        <w:t>11.</w:t>
      </w:r>
      <w:r>
        <w:rPr>
          <w:rFonts w:ascii="Arial" w:hAnsi="Arial"/>
          <w:color w:val="000000"/>
        </w:rPr>
        <w:tab/>
        <w:t>F</w:t>
      </w:r>
      <w:r w:rsidRPr="00343B8F">
        <w:rPr>
          <w:rFonts w:ascii="Arial" w:hAnsi="Arial"/>
          <w:color w:val="000000"/>
        </w:rPr>
        <w:t>remlæggelse af forslag, om afdelingen skal søge § 18-midler hos kommunen</w:t>
      </w:r>
    </w:p>
    <w:p w:rsidR="00C55002" w:rsidRPr="00343B8F" w:rsidRDefault="00C55002" w:rsidP="00B42BB1">
      <w:pPr>
        <w:pStyle w:val="NormalWeb"/>
        <w:spacing w:before="0" w:beforeAutospacing="0" w:after="0" w:afterAutospacing="0"/>
        <w:ind w:left="1304" w:hanging="1304"/>
        <w:rPr>
          <w:rFonts w:ascii="Arial" w:hAnsi="Arial"/>
          <w:color w:val="000000"/>
        </w:rPr>
      </w:pPr>
      <w:r w:rsidRPr="00343B8F">
        <w:rPr>
          <w:rFonts w:ascii="Arial" w:hAnsi="Arial"/>
          <w:color w:val="000000"/>
        </w:rPr>
        <w:t>12.</w:t>
      </w:r>
      <w:r>
        <w:rPr>
          <w:rFonts w:ascii="Arial" w:hAnsi="Arial"/>
          <w:color w:val="000000"/>
        </w:rPr>
        <w:tab/>
      </w:r>
      <w:r w:rsidRPr="00343B8F">
        <w:rPr>
          <w:rFonts w:ascii="Arial" w:hAnsi="Arial"/>
          <w:color w:val="000000"/>
        </w:rPr>
        <w:t>Behandling af indkomne forslag</w:t>
      </w:r>
    </w:p>
    <w:p w:rsidR="00C55002" w:rsidRDefault="00C55002" w:rsidP="00BA064C"/>
    <w:p w:rsidR="00C55002" w:rsidRDefault="00C55002" w:rsidP="00722CF9">
      <w:pPr>
        <w:pStyle w:val="Heading2"/>
      </w:pPr>
      <w:r>
        <w:t>ad 4: Navneopråb</w:t>
      </w:r>
    </w:p>
    <w:p w:rsidR="00C55002" w:rsidRDefault="00C55002" w:rsidP="00B42BB1">
      <w:pPr>
        <w:spacing w:after="0" w:line="240" w:lineRule="auto"/>
        <w:ind w:left="1304" w:hanging="1304"/>
      </w:pPr>
      <w:r>
        <w:t>Følgende 11 var tilstede med stemmeret:</w:t>
      </w:r>
      <w:r w:rsidRPr="004A1756">
        <w:t xml:space="preserve"> </w:t>
      </w:r>
    </w:p>
    <w:p w:rsidR="00C55002" w:rsidRDefault="00C55002" w:rsidP="00B42BB1">
      <w:pPr>
        <w:spacing w:after="0" w:line="240" w:lineRule="auto"/>
        <w:ind w:left="1304" w:hanging="1304"/>
      </w:pPr>
      <w:r>
        <w:t xml:space="preserve">Stina Glerup </w:t>
      </w:r>
      <w:r>
        <w:tab/>
      </w:r>
      <w:r>
        <w:tab/>
        <w:t>ADHD-foreningen</w:t>
      </w:r>
    </w:p>
    <w:p w:rsidR="00C55002" w:rsidRDefault="00C55002" w:rsidP="00B42BB1">
      <w:pPr>
        <w:spacing w:after="0" w:line="240" w:lineRule="auto"/>
        <w:ind w:left="1304" w:hanging="1304"/>
      </w:pPr>
      <w:r>
        <w:t xml:space="preserve">Lotte Dalgaard </w:t>
      </w:r>
      <w:r>
        <w:tab/>
      </w:r>
      <w:r>
        <w:tab/>
        <w:t>CP Danmark – Landsforeningen for cerebral parese.</w:t>
      </w:r>
    </w:p>
    <w:p w:rsidR="00C55002" w:rsidRDefault="00C55002" w:rsidP="00B42BB1">
      <w:pPr>
        <w:spacing w:after="0" w:line="240" w:lineRule="auto"/>
        <w:ind w:left="1304" w:hanging="1304"/>
      </w:pPr>
      <w:r>
        <w:t>Michael Davidsen</w:t>
      </w:r>
      <w:r>
        <w:tab/>
      </w:r>
      <w:r>
        <w:tab/>
        <w:t>Dansk Blindesamfund</w:t>
      </w:r>
    </w:p>
    <w:p w:rsidR="00C55002" w:rsidRDefault="00C55002" w:rsidP="00B42BB1">
      <w:pPr>
        <w:spacing w:after="0" w:line="240" w:lineRule="auto"/>
        <w:ind w:left="1304" w:hanging="1304"/>
      </w:pPr>
      <w:r>
        <w:t xml:space="preserve">Birthe Lundsteen </w:t>
      </w:r>
      <w:r>
        <w:tab/>
      </w:r>
      <w:r>
        <w:tab/>
        <w:t>Dansk Handicap Forbund</w:t>
      </w:r>
    </w:p>
    <w:p w:rsidR="00C55002" w:rsidRDefault="00C55002" w:rsidP="00B42BB1">
      <w:pPr>
        <w:spacing w:after="0" w:line="240" w:lineRule="auto"/>
        <w:ind w:left="1304" w:hanging="1304"/>
      </w:pPr>
      <w:r>
        <w:t>Lis Bymark</w:t>
      </w:r>
      <w:r>
        <w:tab/>
      </w:r>
      <w:r>
        <w:tab/>
      </w:r>
      <w:r>
        <w:tab/>
        <w:t>Diabetesforeningen</w:t>
      </w:r>
    </w:p>
    <w:p w:rsidR="00C55002" w:rsidRDefault="00C55002" w:rsidP="00B42BB1">
      <w:pPr>
        <w:spacing w:after="0" w:line="240" w:lineRule="auto"/>
        <w:ind w:left="1304" w:hanging="1304"/>
      </w:pPr>
      <w:r>
        <w:t>Benedikte Christensen</w:t>
      </w:r>
      <w:r>
        <w:tab/>
      </w:r>
      <w:r>
        <w:tab/>
        <w:t>Hjernesagen</w:t>
      </w:r>
    </w:p>
    <w:p w:rsidR="00C55002" w:rsidRDefault="00C55002" w:rsidP="00B42BB1">
      <w:pPr>
        <w:spacing w:after="0" w:line="240" w:lineRule="auto"/>
        <w:ind w:left="1304" w:hanging="1304"/>
      </w:pPr>
      <w:r>
        <w:t>Gunnar Friis Proschowsky</w:t>
      </w:r>
      <w:r>
        <w:tab/>
        <w:t>Landsforeningen Autisme</w:t>
      </w:r>
    </w:p>
    <w:p w:rsidR="00C55002" w:rsidRDefault="00C55002" w:rsidP="00B42BB1">
      <w:pPr>
        <w:spacing w:after="0" w:line="240" w:lineRule="auto"/>
        <w:ind w:left="1304" w:hanging="1304"/>
      </w:pPr>
      <w:r>
        <w:t xml:space="preserve">Carsten Hartmann Andersen </w:t>
      </w:r>
      <w:r>
        <w:tab/>
        <w:t>Landsforeningen Sind</w:t>
      </w:r>
    </w:p>
    <w:p w:rsidR="00C55002" w:rsidRDefault="00C55002" w:rsidP="00B42BB1">
      <w:pPr>
        <w:spacing w:after="0" w:line="240" w:lineRule="auto"/>
        <w:ind w:left="1304" w:hanging="1304"/>
      </w:pPr>
      <w:r>
        <w:t xml:space="preserve">Mogens Kragh Hansen </w:t>
      </w:r>
      <w:r>
        <w:tab/>
      </w:r>
      <w:r>
        <w:tab/>
        <w:t>Muskelsvindfonden</w:t>
      </w:r>
    </w:p>
    <w:p w:rsidR="00C55002" w:rsidRDefault="00C55002" w:rsidP="00B42BB1">
      <w:pPr>
        <w:spacing w:after="0" w:line="240" w:lineRule="auto"/>
        <w:ind w:left="1304" w:hanging="1304"/>
      </w:pPr>
      <w:r>
        <w:t>Lene Lundsager</w:t>
      </w:r>
      <w:r>
        <w:tab/>
      </w:r>
      <w:r>
        <w:tab/>
        <w:t xml:space="preserve">Ulykkespatioenforeningen </w:t>
      </w:r>
    </w:p>
    <w:p w:rsidR="00C55002" w:rsidRDefault="00C55002" w:rsidP="00B42BB1">
      <w:pPr>
        <w:spacing w:after="0" w:line="240" w:lineRule="auto"/>
        <w:ind w:left="1304" w:hanging="1304"/>
      </w:pPr>
      <w:r>
        <w:t xml:space="preserve">Vibeke Pagh </w:t>
      </w:r>
      <w:r>
        <w:tab/>
      </w:r>
      <w:r>
        <w:tab/>
        <w:t>Scleroseforeningen</w:t>
      </w:r>
    </w:p>
    <w:p w:rsidR="00C55002" w:rsidRDefault="00C55002" w:rsidP="004A1756"/>
    <w:p w:rsidR="00C55002" w:rsidRDefault="00C55002" w:rsidP="004A1756">
      <w:r>
        <w:t>Andre uden stemmeret</w:t>
      </w:r>
    </w:p>
    <w:p w:rsidR="00C55002" w:rsidRDefault="00C55002" w:rsidP="00B42BB1">
      <w:pPr>
        <w:spacing w:after="0" w:line="240" w:lineRule="auto"/>
        <w:ind w:left="1304" w:hanging="1304"/>
      </w:pPr>
      <w:r>
        <w:t xml:space="preserve">Jørgen Eckmann </w:t>
      </w:r>
      <w:r>
        <w:tab/>
      </w:r>
      <w:r>
        <w:tab/>
        <w:t>Dansk Blindesamfund Nordsjælland</w:t>
      </w:r>
    </w:p>
    <w:p w:rsidR="00C55002" w:rsidRDefault="00C55002" w:rsidP="00B42BB1">
      <w:pPr>
        <w:spacing w:after="0" w:line="240" w:lineRule="auto"/>
        <w:ind w:left="1304" w:hanging="1304"/>
      </w:pPr>
      <w:r>
        <w:t>Birgitte Kistrup</w:t>
      </w:r>
      <w:r>
        <w:tab/>
      </w:r>
      <w:r>
        <w:tab/>
        <w:t>Diabetesforeningen Hillerød</w:t>
      </w:r>
    </w:p>
    <w:p w:rsidR="00C55002" w:rsidRDefault="00C55002" w:rsidP="00B42BB1">
      <w:pPr>
        <w:spacing w:after="0" w:line="240" w:lineRule="auto"/>
        <w:ind w:left="1304" w:hanging="1304"/>
      </w:pPr>
      <w:r>
        <w:t xml:space="preserve">Lisbeth Kragh </w:t>
      </w:r>
      <w:r>
        <w:tab/>
      </w:r>
      <w:r>
        <w:tab/>
        <w:t>DH-Helsingør</w:t>
      </w:r>
    </w:p>
    <w:p w:rsidR="00C55002" w:rsidRDefault="00C55002" w:rsidP="004A1756"/>
    <w:p w:rsidR="00C55002" w:rsidRDefault="00C55002" w:rsidP="00DD2CEC">
      <w:pPr>
        <w:pStyle w:val="Heading2"/>
      </w:pPr>
      <w:r>
        <w:t>ad 5: Valg af stemmetællere</w:t>
      </w:r>
    </w:p>
    <w:p w:rsidR="00C55002" w:rsidRDefault="00C55002">
      <w:r>
        <w:t>Carsten og Stina blev valgt.</w:t>
      </w:r>
    </w:p>
    <w:p w:rsidR="00C55002" w:rsidRDefault="00C55002"/>
    <w:p w:rsidR="00C55002" w:rsidRDefault="00C55002" w:rsidP="00722CF9">
      <w:pPr>
        <w:pStyle w:val="Heading2"/>
      </w:pPr>
      <w:r>
        <w:t>ad 6: Fremlæggelse af beretning</w:t>
      </w:r>
    </w:p>
    <w:p w:rsidR="00C55002" w:rsidRDefault="00C55002">
      <w:r>
        <w:t>Mogens fremlagde den udsendte beretning.</w:t>
      </w:r>
    </w:p>
    <w:p w:rsidR="00C55002" w:rsidRDefault="00C55002">
      <w:r>
        <w:t>Han fortalte, at handicapfestivalen bliver 26. oktober</w:t>
      </w:r>
    </w:p>
    <w:p w:rsidR="00C55002" w:rsidRDefault="00C55002">
      <w:r>
        <w:t>Michael orienterede fra Handicapråd</w:t>
      </w:r>
    </w:p>
    <w:p w:rsidR="00C55002" w:rsidRDefault="00C55002">
      <w:r>
        <w:t>Han opfordrede til at vi selv finder kandidater til kommunens handicappris.</w:t>
      </w:r>
    </w:p>
    <w:p w:rsidR="00C55002" w:rsidRDefault="00C55002">
      <w:r>
        <w:t>Kommunen skal lave en ny handicappolitik, Handicaprådet skal være referencegruppe</w:t>
      </w:r>
    </w:p>
    <w:p w:rsidR="00C55002" w:rsidRDefault="00C55002">
      <w:r>
        <w:t>Lotte fortalte om Kommunikationscenteret.</w:t>
      </w:r>
    </w:p>
    <w:p w:rsidR="00C55002" w:rsidRDefault="00C55002">
      <w:r>
        <w:t>Hun sagde, at KC har svært ved at få økonomien til at hænge sammen. Der er 3 centre i region Hovedstaden, som opfatter hinanden som værende konkurrenter. Det er ærgerligt, da det er vigtigt med samarbejde for at holde det fagligt niveau.</w:t>
      </w:r>
    </w:p>
    <w:p w:rsidR="00C55002" w:rsidRDefault="00C55002">
      <w:r>
        <w:t>Dirigenten åbnede herefter for spørgsmål.</w:t>
      </w:r>
    </w:p>
    <w:p w:rsidR="00C55002" w:rsidRDefault="00C55002">
      <w:r>
        <w:t>Forældregruppens ageren blev diskuteret.</w:t>
      </w:r>
    </w:p>
    <w:p w:rsidR="00C55002" w:rsidRDefault="00C55002">
      <w:r>
        <w:t>Carsten opfordrede til at være aktiv mht. læserbreve.</w:t>
      </w:r>
    </w:p>
    <w:p w:rsidR="00C55002" w:rsidRDefault="00C55002" w:rsidP="0050713D">
      <w:r>
        <w:t>Mogens mente, at læserbreve er en dårlig strategi overfor kommunen. Han så helst, at hvis det skal være, så skal det ske gennem DH’s bestyrelse. Han havde gerne set mere samarbejde med ADHD- og Autismeforeningerne. Forældregruppen er gået ud på eget initiativ.</w:t>
      </w:r>
    </w:p>
    <w:p w:rsidR="00C55002" w:rsidRDefault="00C55002">
      <w:r>
        <w:t>Gunnar spurgte, om vi skal være bange for kommunen eller om det er omvendt. Han synes, vi skal glæde os over, at borgere rejser sager og bringer problemer frem.</w:t>
      </w:r>
    </w:p>
    <w:p w:rsidR="00C55002" w:rsidRDefault="00C55002">
      <w:r>
        <w:t>Der var enighed om, at det er et problem, at byrådet går i baglås ved avisskriverier. DH-medlemmerne af Handicaprådet har oparbejdet et godt tillidsforhold til politikerne henover de seneste år, og vi skal passe på ikke at sætte denne tillid over styr.</w:t>
      </w:r>
    </w:p>
    <w:p w:rsidR="00C55002" w:rsidRDefault="00C55002" w:rsidP="0050713D">
      <w:r>
        <w:t>Stina og Gunnar er inviteret til et møde med forældregruppen, det blev taget til efterretning.</w:t>
      </w:r>
    </w:p>
    <w:p w:rsidR="00C55002" w:rsidRDefault="00C55002">
      <w:r>
        <w:t>Birte spurgte, hvor mange hjerneskadede fra Hillerød, der er henvist til KC i 2018. Lotte svarede, at det ikke vides, men at aktiviteten  synes at være øget. Spørgsmålet er, om fagligheden ved visitation er høj nok.</w:t>
      </w:r>
    </w:p>
    <w:p w:rsidR="00C55002" w:rsidRDefault="00C55002">
      <w:r>
        <w:t>Man kan ikke selv rejse en sag i KC, man skal visiteres af kommunen. Alle ansøgninger via KC’s hjemmeside skal godkendes.</w:t>
      </w:r>
    </w:p>
    <w:p w:rsidR="00C55002" w:rsidRDefault="00C55002">
      <w:r>
        <w:t>Beretningen blev herefter godkendt</w:t>
      </w:r>
    </w:p>
    <w:p w:rsidR="00C55002" w:rsidRDefault="00C55002" w:rsidP="0095282D">
      <w:pPr>
        <w:pStyle w:val="Heading2"/>
      </w:pPr>
      <w:r>
        <w:t>ad 7: Fremlæggelse af regnskab</w:t>
      </w:r>
    </w:p>
    <w:p w:rsidR="00C55002" w:rsidRDefault="00C55002">
      <w:r>
        <w:t>Mogens gennemgik det udsendte regnskab. Det er udarbejdet af DH centralt.</w:t>
      </w:r>
    </w:p>
    <w:p w:rsidR="00C55002" w:rsidRDefault="00C55002">
      <w:r>
        <w:t>Det blev taget til efterretning, at formanden havde søgt et driftstilskud for 2019 på kr. 15.000, dette skulle søges lige før årsmødet.</w:t>
      </w:r>
    </w:p>
    <w:p w:rsidR="00C55002" w:rsidRDefault="00C55002" w:rsidP="00431283">
      <w:r>
        <w:t>Regnskabet blev godkendt</w:t>
      </w:r>
    </w:p>
    <w:p w:rsidR="00C55002" w:rsidRDefault="00C55002">
      <w:r>
        <w:t>Jørgen Eckmann fortalte, at Dansk Blindesamfund Nordsjælland havde fået et tilskud fra en pulje under DH til handicapfestivallen.</w:t>
      </w:r>
    </w:p>
    <w:p w:rsidR="00C55002" w:rsidRDefault="00C55002">
      <w:r>
        <w:t>Det foreslåede budget for 2019 blev gennemgået og taget til efterretning.</w:t>
      </w:r>
    </w:p>
    <w:p w:rsidR="00C55002" w:rsidRDefault="00C55002"/>
    <w:p w:rsidR="00C55002" w:rsidRPr="00DD2CEC" w:rsidRDefault="00C55002" w:rsidP="00914A30">
      <w:pPr>
        <w:pStyle w:val="Heading2"/>
      </w:pPr>
      <w:r w:rsidRPr="00DD2CEC">
        <w:t>ad 8. Fremlæggelse af handlingsplan til godkendelse</w:t>
      </w:r>
    </w:p>
    <w:p w:rsidR="00C55002" w:rsidRDefault="00C55002">
      <w:r>
        <w:t>Mogens gennemgik den udsendte handlingsplan</w:t>
      </w:r>
    </w:p>
    <w:p w:rsidR="00C55002" w:rsidRPr="005A5D5A" w:rsidRDefault="00C55002">
      <w:r>
        <w:t>DH har kurser, de enkelte afdelinger kan købe, men intet kursuskatalog.</w:t>
      </w:r>
    </w:p>
    <w:p w:rsidR="00C55002" w:rsidRDefault="00C55002">
      <w:r>
        <w:t>Lisbeth fortalte, at der er arrangeret et møde med DUKH (den uvildige konsulenttjeneste) den 13. maj. Det er vigtigt med flere deltagere denne dag.</w:t>
      </w:r>
    </w:p>
    <w:p w:rsidR="00C55002" w:rsidRDefault="00C55002">
      <w:r>
        <w:t>Handlingsplanen blev godkendt.</w:t>
      </w:r>
    </w:p>
    <w:p w:rsidR="00C55002" w:rsidRDefault="00C55002"/>
    <w:p w:rsidR="00C55002" w:rsidRPr="00B42BB1" w:rsidRDefault="00C55002" w:rsidP="00914A30">
      <w:pPr>
        <w:pStyle w:val="Heading2"/>
      </w:pPr>
      <w:r w:rsidRPr="00B42BB1">
        <w:t>ad 9. Valg af formand og 1 til 3 forretningsudvalgsmedlemmer</w:t>
      </w:r>
    </w:p>
    <w:p w:rsidR="00C55002" w:rsidRDefault="00C55002">
      <w:r>
        <w:t>Mogens ønskede ikke genvalg som formand.</w:t>
      </w:r>
    </w:p>
    <w:p w:rsidR="00C55002" w:rsidRDefault="00C55002">
      <w:r>
        <w:t>Vibeke Pagh var indstillet af Scleroseforeningen som formandskandidat.</w:t>
      </w:r>
    </w:p>
    <w:p w:rsidR="00C55002" w:rsidRDefault="00C55002">
      <w:r>
        <w:t>Dirigenten godkendte indstillingen, hvorefter Vibeke var valgt med akklamation.</w:t>
      </w:r>
    </w:p>
    <w:p w:rsidR="00C55002" w:rsidRDefault="00C55002">
      <w:r>
        <w:t>Vibeke takkede for valget. For at lette hendes arbejde, blev der uddelt nogen arbejdsopgaver:</w:t>
      </w:r>
    </w:p>
    <w:p w:rsidR="00C55002" w:rsidRDefault="00C55002">
      <w:r>
        <w:t>Mogens deltager i et festudvalg og hjælper Vibeke det første år</w:t>
      </w:r>
    </w:p>
    <w:p w:rsidR="00C55002" w:rsidRDefault="00C55002">
      <w:r>
        <w:t>Birte læser og kommenterer kort kommunale dagsordener.</w:t>
      </w:r>
    </w:p>
    <w:p w:rsidR="00C55002" w:rsidRDefault="00C55002">
      <w:r>
        <w:t>Michael om muligt suppleret af Lene skriver referater</w:t>
      </w:r>
    </w:p>
    <w:p w:rsidR="00C55002" w:rsidRDefault="00C55002">
      <w:r>
        <w:t>Lene ser på tilgængelighed i lokalplaner fra kommunen</w:t>
      </w:r>
    </w:p>
    <w:p w:rsidR="00C55002" w:rsidRDefault="00C55002">
      <w:r>
        <w:t>Vibekes hjælper står for det praktiske ved møderne.</w:t>
      </w:r>
    </w:p>
    <w:p w:rsidR="00C55002" w:rsidRDefault="00C55002">
      <w:r>
        <w:t>Lis passer hjemmesiden. Hun modtager gerne input til, hvad der skal lægges på.</w:t>
      </w:r>
    </w:p>
    <w:p w:rsidR="00C55002" w:rsidRDefault="00C55002" w:rsidP="00B42BB1">
      <w:pPr>
        <w:pStyle w:val="Heading2"/>
      </w:pPr>
    </w:p>
    <w:p w:rsidR="00C55002" w:rsidRPr="00B42BB1" w:rsidRDefault="00C55002" w:rsidP="00DD5904">
      <w:pPr>
        <w:pStyle w:val="Heading2"/>
      </w:pPr>
      <w:r w:rsidRPr="00B42BB1">
        <w:t>ad 10. Valg af revisor – såfremt afdelingen har valgt selv at varetage</w:t>
      </w:r>
      <w:r>
        <w:rPr>
          <w:rFonts w:ascii="Verdana" w:hAnsi="Verdana"/>
          <w:color w:val="000000"/>
        </w:rPr>
        <w:t xml:space="preserve"> </w:t>
      </w:r>
      <w:r w:rsidRPr="00B42BB1">
        <w:t>regnskabsfunktionen</w:t>
      </w:r>
    </w:p>
    <w:p w:rsidR="00C55002" w:rsidRDefault="00C55002" w:rsidP="00DD5904">
      <w:r>
        <w:t>DH Hillerød varetager ikke selv regnskabsfunktionen. Formanden kan sende bilag ind til DH centralt.</w:t>
      </w:r>
    </w:p>
    <w:p w:rsidR="00C55002" w:rsidRDefault="00C55002" w:rsidP="00DD5904">
      <w:pPr>
        <w:pStyle w:val="NormalWeb"/>
        <w:ind w:left="1665" w:hanging="1305"/>
        <w:rPr>
          <w:rFonts w:ascii="Verdana" w:hAnsi="Verdana"/>
          <w:color w:val="000000"/>
        </w:rPr>
      </w:pPr>
    </w:p>
    <w:p w:rsidR="00C55002" w:rsidRPr="00B42BB1" w:rsidRDefault="00C55002" w:rsidP="00B42BB1">
      <w:pPr>
        <w:rPr>
          <w:rFonts w:ascii="Cambria" w:hAnsi="Cambria"/>
          <w:b/>
          <w:bCs/>
          <w:color w:val="4F81BD"/>
          <w:sz w:val="26"/>
          <w:szCs w:val="26"/>
        </w:rPr>
      </w:pPr>
      <w:r w:rsidRPr="00B42BB1">
        <w:rPr>
          <w:rFonts w:ascii="Cambria" w:hAnsi="Cambria"/>
          <w:b/>
          <w:bCs/>
          <w:color w:val="4F81BD"/>
          <w:sz w:val="26"/>
          <w:szCs w:val="26"/>
        </w:rPr>
        <w:t>ad 11.</w:t>
      </w:r>
      <w:r>
        <w:rPr>
          <w:rFonts w:ascii="Cambria" w:hAnsi="Cambria"/>
          <w:b/>
          <w:bCs/>
          <w:color w:val="4F81BD"/>
          <w:sz w:val="26"/>
          <w:szCs w:val="26"/>
        </w:rPr>
        <w:t xml:space="preserve"> </w:t>
      </w:r>
      <w:r w:rsidRPr="00B42BB1">
        <w:rPr>
          <w:rFonts w:ascii="Cambria" w:hAnsi="Cambria"/>
          <w:b/>
          <w:bCs/>
          <w:color w:val="4F81BD"/>
          <w:sz w:val="26"/>
          <w:szCs w:val="26"/>
        </w:rPr>
        <w:t>Fremlæggelse af forslag, om afdelingen skal søge § 18-midler hos kommunen</w:t>
      </w:r>
    </w:p>
    <w:p w:rsidR="00C55002" w:rsidRPr="00343B8F" w:rsidRDefault="00C55002" w:rsidP="00DD5904">
      <w:pPr>
        <w:pStyle w:val="NormalWeb"/>
        <w:ind w:left="1665" w:hanging="1305"/>
        <w:rPr>
          <w:rFonts w:ascii="Arial" w:hAnsi="Arial"/>
          <w:color w:val="000000"/>
        </w:rPr>
      </w:pPr>
      <w:r w:rsidRPr="00343B8F">
        <w:rPr>
          <w:rFonts w:ascii="Arial" w:hAnsi="Arial"/>
          <w:color w:val="000000"/>
        </w:rPr>
        <w:t>Vi søger ikke paragraf 18 midler.</w:t>
      </w:r>
    </w:p>
    <w:p w:rsidR="00C55002" w:rsidRPr="00B42BB1" w:rsidRDefault="00C55002" w:rsidP="00B42BB1">
      <w:pPr>
        <w:rPr>
          <w:rFonts w:ascii="Cambria" w:hAnsi="Cambria"/>
          <w:b/>
          <w:bCs/>
          <w:color w:val="4F81BD"/>
          <w:sz w:val="26"/>
          <w:szCs w:val="26"/>
        </w:rPr>
      </w:pPr>
      <w:r w:rsidRPr="00B42BB1">
        <w:rPr>
          <w:rFonts w:ascii="Cambria" w:hAnsi="Cambria"/>
          <w:b/>
          <w:bCs/>
          <w:color w:val="4F81BD"/>
          <w:sz w:val="26"/>
          <w:szCs w:val="26"/>
        </w:rPr>
        <w:t>ad 12.</w:t>
      </w:r>
      <w:r>
        <w:rPr>
          <w:rFonts w:ascii="Cambria" w:hAnsi="Cambria"/>
          <w:b/>
          <w:bCs/>
          <w:color w:val="4F81BD"/>
          <w:sz w:val="26"/>
          <w:szCs w:val="26"/>
        </w:rPr>
        <w:t xml:space="preserve"> </w:t>
      </w:r>
      <w:r w:rsidRPr="00B42BB1">
        <w:rPr>
          <w:rFonts w:ascii="Cambria" w:hAnsi="Cambria"/>
          <w:b/>
          <w:bCs/>
          <w:color w:val="4F81BD"/>
          <w:sz w:val="26"/>
          <w:szCs w:val="26"/>
        </w:rPr>
        <w:t>Behandling af indkomne forslag</w:t>
      </w:r>
    </w:p>
    <w:p w:rsidR="00C55002" w:rsidRDefault="00C55002">
      <w:r>
        <w:t>Der var ingen indkomne forslag.</w:t>
      </w:r>
    </w:p>
    <w:p w:rsidR="00C55002" w:rsidRDefault="00C55002">
      <w:r>
        <w:t>Dirigenten takkede for god ro og orden og lukkede generalforsamlingen.</w:t>
      </w:r>
    </w:p>
    <w:p w:rsidR="00C55002" w:rsidRDefault="00C55002"/>
    <w:p w:rsidR="00C55002" w:rsidRDefault="00C55002">
      <w:bookmarkStart w:id="0" w:name="_GoBack"/>
      <w:bookmarkEnd w:id="0"/>
    </w:p>
    <w:p w:rsidR="00C55002" w:rsidRDefault="00C55002"/>
    <w:p w:rsidR="00C55002" w:rsidRDefault="00C55002"/>
    <w:p w:rsidR="00C55002" w:rsidRDefault="00C55002">
      <w:r>
        <w:t>__________________</w:t>
      </w:r>
    </w:p>
    <w:p w:rsidR="00C55002" w:rsidRDefault="00C55002">
      <w:r>
        <w:t>Lisbeth Kragh, dirigent</w:t>
      </w:r>
    </w:p>
    <w:sectPr w:rsidR="00C55002" w:rsidSect="00DD14E1">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02" w:rsidRDefault="00C55002" w:rsidP="00A77EF5">
      <w:pPr>
        <w:spacing w:after="0" w:line="240" w:lineRule="auto"/>
      </w:pPr>
      <w:r>
        <w:separator/>
      </w:r>
    </w:p>
  </w:endnote>
  <w:endnote w:type="continuationSeparator" w:id="0">
    <w:p w:rsidR="00C55002" w:rsidRDefault="00C55002" w:rsidP="00A77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02" w:rsidRDefault="00C550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02" w:rsidRDefault="00C550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02" w:rsidRDefault="00C55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02" w:rsidRDefault="00C55002" w:rsidP="00A77EF5">
      <w:pPr>
        <w:spacing w:after="0" w:line="240" w:lineRule="auto"/>
      </w:pPr>
      <w:r>
        <w:separator/>
      </w:r>
    </w:p>
  </w:footnote>
  <w:footnote w:type="continuationSeparator" w:id="0">
    <w:p w:rsidR="00C55002" w:rsidRDefault="00C55002" w:rsidP="00A77E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02" w:rsidRDefault="00C550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02" w:rsidRDefault="00C550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02" w:rsidRDefault="00C550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EF5"/>
    <w:rsid w:val="00064E45"/>
    <w:rsid w:val="000D4F23"/>
    <w:rsid w:val="0013481A"/>
    <w:rsid w:val="002B5DDC"/>
    <w:rsid w:val="00330173"/>
    <w:rsid w:val="00343B8F"/>
    <w:rsid w:val="00431283"/>
    <w:rsid w:val="004457AC"/>
    <w:rsid w:val="004A1756"/>
    <w:rsid w:val="00505BA5"/>
    <w:rsid w:val="0050713D"/>
    <w:rsid w:val="00522A5D"/>
    <w:rsid w:val="005A5D5A"/>
    <w:rsid w:val="00610DE8"/>
    <w:rsid w:val="006241A2"/>
    <w:rsid w:val="00640D3D"/>
    <w:rsid w:val="00675295"/>
    <w:rsid w:val="00701E60"/>
    <w:rsid w:val="00722CF9"/>
    <w:rsid w:val="0077791E"/>
    <w:rsid w:val="007B2BEE"/>
    <w:rsid w:val="007C4930"/>
    <w:rsid w:val="00874FFD"/>
    <w:rsid w:val="008E7A1E"/>
    <w:rsid w:val="00914A30"/>
    <w:rsid w:val="0095282D"/>
    <w:rsid w:val="009D4BEB"/>
    <w:rsid w:val="00A00A85"/>
    <w:rsid w:val="00A3644A"/>
    <w:rsid w:val="00A510A2"/>
    <w:rsid w:val="00A77EF5"/>
    <w:rsid w:val="00A86268"/>
    <w:rsid w:val="00AE37A0"/>
    <w:rsid w:val="00B42BB1"/>
    <w:rsid w:val="00BA064C"/>
    <w:rsid w:val="00C55002"/>
    <w:rsid w:val="00C641CC"/>
    <w:rsid w:val="00CA7BB3"/>
    <w:rsid w:val="00DD14E1"/>
    <w:rsid w:val="00DD2CEC"/>
    <w:rsid w:val="00DD5904"/>
    <w:rsid w:val="00E31CC8"/>
    <w:rsid w:val="00E662BC"/>
    <w:rsid w:val="00F53113"/>
    <w:rsid w:val="00F73B0F"/>
    <w:rsid w:val="00FB0629"/>
    <w:rsid w:val="00FC309A"/>
    <w:rsid w:val="00FD4A46"/>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E1"/>
    <w:pPr>
      <w:spacing w:after="200" w:line="276" w:lineRule="auto"/>
    </w:pPr>
    <w:rPr>
      <w:sz w:val="24"/>
      <w:lang w:eastAsia="en-US"/>
    </w:rPr>
  </w:style>
  <w:style w:type="paragraph" w:styleId="Heading2">
    <w:name w:val="heading 2"/>
    <w:basedOn w:val="Normal"/>
    <w:next w:val="Normal"/>
    <w:link w:val="Heading2Char"/>
    <w:uiPriority w:val="99"/>
    <w:qFormat/>
    <w:rsid w:val="00A8626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8626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A8626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8626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86268"/>
    <w:rPr>
      <w:rFonts w:ascii="Cambria" w:hAnsi="Cambria" w:cs="Times New Roman"/>
      <w:b/>
      <w:bCs/>
      <w:color w:val="4F81BD"/>
    </w:rPr>
  </w:style>
  <w:style w:type="character" w:customStyle="1" w:styleId="Heading4Char">
    <w:name w:val="Heading 4 Char"/>
    <w:basedOn w:val="DefaultParagraphFont"/>
    <w:link w:val="Heading4"/>
    <w:uiPriority w:val="99"/>
    <w:locked/>
    <w:rsid w:val="00A86268"/>
    <w:rPr>
      <w:rFonts w:ascii="Cambria" w:hAnsi="Cambria" w:cs="Times New Roman"/>
      <w:b/>
      <w:bCs/>
      <w:i/>
      <w:iCs/>
      <w:color w:val="4F81BD"/>
    </w:rPr>
  </w:style>
  <w:style w:type="paragraph" w:styleId="Header">
    <w:name w:val="header"/>
    <w:basedOn w:val="Normal"/>
    <w:link w:val="HeaderChar"/>
    <w:uiPriority w:val="99"/>
    <w:rsid w:val="00A77EF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77EF5"/>
    <w:rPr>
      <w:rFonts w:cs="Times New Roman"/>
    </w:rPr>
  </w:style>
  <w:style w:type="paragraph" w:styleId="Footer">
    <w:name w:val="footer"/>
    <w:basedOn w:val="Normal"/>
    <w:link w:val="FooterChar"/>
    <w:uiPriority w:val="99"/>
    <w:rsid w:val="00A77EF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77EF5"/>
    <w:rPr>
      <w:rFonts w:cs="Times New Roman"/>
    </w:rPr>
  </w:style>
  <w:style w:type="paragraph" w:styleId="NormalWeb">
    <w:name w:val="Normal (Web)"/>
    <w:basedOn w:val="Normal"/>
    <w:uiPriority w:val="99"/>
    <w:rsid w:val="007B2BEE"/>
    <w:pPr>
      <w:spacing w:before="100" w:beforeAutospacing="1" w:after="100" w:afterAutospacing="1" w:line="240" w:lineRule="auto"/>
    </w:pPr>
    <w:rPr>
      <w:rFonts w:ascii="Times New Roman" w:hAnsi="Times New Roman"/>
      <w:szCs w:val="24"/>
      <w:lang w:eastAsia="da-DK"/>
    </w:rPr>
  </w:style>
</w:styles>
</file>

<file path=word/webSettings.xml><?xml version="1.0" encoding="utf-8"?>
<w:webSettings xmlns:r="http://schemas.openxmlformats.org/officeDocument/2006/relationships" xmlns:w="http://schemas.openxmlformats.org/wordprocessingml/2006/main">
  <w:divs>
    <w:div w:id="627055580">
      <w:marLeft w:val="0"/>
      <w:marRight w:val="0"/>
      <w:marTop w:val="0"/>
      <w:marBottom w:val="0"/>
      <w:divBdr>
        <w:top w:val="none" w:sz="0" w:space="0" w:color="auto"/>
        <w:left w:val="none" w:sz="0" w:space="0" w:color="auto"/>
        <w:bottom w:val="none" w:sz="0" w:space="0" w:color="auto"/>
        <w:right w:val="none" w:sz="0" w:space="0" w:color="auto"/>
      </w:divBdr>
    </w:div>
    <w:div w:id="627055581">
      <w:marLeft w:val="0"/>
      <w:marRight w:val="0"/>
      <w:marTop w:val="0"/>
      <w:marBottom w:val="0"/>
      <w:divBdr>
        <w:top w:val="none" w:sz="0" w:space="0" w:color="auto"/>
        <w:left w:val="none" w:sz="0" w:space="0" w:color="auto"/>
        <w:bottom w:val="none" w:sz="0" w:space="0" w:color="auto"/>
        <w:right w:val="none" w:sz="0" w:space="0" w:color="auto"/>
      </w:divBdr>
    </w:div>
    <w:div w:id="627055582">
      <w:marLeft w:val="0"/>
      <w:marRight w:val="0"/>
      <w:marTop w:val="0"/>
      <w:marBottom w:val="0"/>
      <w:divBdr>
        <w:top w:val="none" w:sz="0" w:space="0" w:color="auto"/>
        <w:left w:val="none" w:sz="0" w:space="0" w:color="auto"/>
        <w:bottom w:val="none" w:sz="0" w:space="0" w:color="auto"/>
        <w:right w:val="none" w:sz="0" w:space="0" w:color="auto"/>
      </w:divBdr>
    </w:div>
    <w:div w:id="627055583">
      <w:marLeft w:val="0"/>
      <w:marRight w:val="0"/>
      <w:marTop w:val="0"/>
      <w:marBottom w:val="0"/>
      <w:divBdr>
        <w:top w:val="none" w:sz="0" w:space="0" w:color="auto"/>
        <w:left w:val="none" w:sz="0" w:space="0" w:color="auto"/>
        <w:bottom w:val="none" w:sz="0" w:space="0" w:color="auto"/>
        <w:right w:val="none" w:sz="0" w:space="0" w:color="auto"/>
      </w:divBdr>
    </w:div>
    <w:div w:id="627055584">
      <w:marLeft w:val="0"/>
      <w:marRight w:val="0"/>
      <w:marTop w:val="0"/>
      <w:marBottom w:val="0"/>
      <w:divBdr>
        <w:top w:val="none" w:sz="0" w:space="0" w:color="auto"/>
        <w:left w:val="none" w:sz="0" w:space="0" w:color="auto"/>
        <w:bottom w:val="none" w:sz="0" w:space="0" w:color="auto"/>
        <w:right w:val="none" w:sz="0" w:space="0" w:color="auto"/>
      </w:divBdr>
    </w:div>
    <w:div w:id="627055585">
      <w:marLeft w:val="0"/>
      <w:marRight w:val="0"/>
      <w:marTop w:val="0"/>
      <w:marBottom w:val="0"/>
      <w:divBdr>
        <w:top w:val="none" w:sz="0" w:space="0" w:color="auto"/>
        <w:left w:val="none" w:sz="0" w:space="0" w:color="auto"/>
        <w:bottom w:val="none" w:sz="0" w:space="0" w:color="auto"/>
        <w:right w:val="none" w:sz="0" w:space="0" w:color="auto"/>
      </w:divBdr>
    </w:div>
    <w:div w:id="627055586">
      <w:marLeft w:val="0"/>
      <w:marRight w:val="0"/>
      <w:marTop w:val="0"/>
      <w:marBottom w:val="0"/>
      <w:divBdr>
        <w:top w:val="none" w:sz="0" w:space="0" w:color="auto"/>
        <w:left w:val="none" w:sz="0" w:space="0" w:color="auto"/>
        <w:bottom w:val="none" w:sz="0" w:space="0" w:color="auto"/>
        <w:right w:val="none" w:sz="0" w:space="0" w:color="auto"/>
      </w:divBdr>
    </w:div>
    <w:div w:id="627055587">
      <w:marLeft w:val="0"/>
      <w:marRight w:val="0"/>
      <w:marTop w:val="0"/>
      <w:marBottom w:val="0"/>
      <w:divBdr>
        <w:top w:val="none" w:sz="0" w:space="0" w:color="auto"/>
        <w:left w:val="none" w:sz="0" w:space="0" w:color="auto"/>
        <w:bottom w:val="none" w:sz="0" w:space="0" w:color="auto"/>
        <w:right w:val="none" w:sz="0" w:space="0" w:color="auto"/>
      </w:divBdr>
    </w:div>
    <w:div w:id="627055588">
      <w:marLeft w:val="0"/>
      <w:marRight w:val="0"/>
      <w:marTop w:val="0"/>
      <w:marBottom w:val="0"/>
      <w:divBdr>
        <w:top w:val="none" w:sz="0" w:space="0" w:color="auto"/>
        <w:left w:val="none" w:sz="0" w:space="0" w:color="auto"/>
        <w:bottom w:val="none" w:sz="0" w:space="0" w:color="auto"/>
        <w:right w:val="none" w:sz="0" w:space="0" w:color="auto"/>
      </w:divBdr>
    </w:div>
    <w:div w:id="627055589">
      <w:marLeft w:val="0"/>
      <w:marRight w:val="0"/>
      <w:marTop w:val="0"/>
      <w:marBottom w:val="0"/>
      <w:divBdr>
        <w:top w:val="none" w:sz="0" w:space="0" w:color="auto"/>
        <w:left w:val="none" w:sz="0" w:space="0" w:color="auto"/>
        <w:bottom w:val="none" w:sz="0" w:space="0" w:color="auto"/>
        <w:right w:val="none" w:sz="0" w:space="0" w:color="auto"/>
      </w:divBdr>
    </w:div>
    <w:div w:id="627055590">
      <w:marLeft w:val="0"/>
      <w:marRight w:val="0"/>
      <w:marTop w:val="0"/>
      <w:marBottom w:val="0"/>
      <w:divBdr>
        <w:top w:val="none" w:sz="0" w:space="0" w:color="auto"/>
        <w:left w:val="none" w:sz="0" w:space="0" w:color="auto"/>
        <w:bottom w:val="none" w:sz="0" w:space="0" w:color="auto"/>
        <w:right w:val="none" w:sz="0" w:space="0" w:color="auto"/>
      </w:divBdr>
    </w:div>
    <w:div w:id="627055591">
      <w:marLeft w:val="0"/>
      <w:marRight w:val="0"/>
      <w:marTop w:val="0"/>
      <w:marBottom w:val="0"/>
      <w:divBdr>
        <w:top w:val="none" w:sz="0" w:space="0" w:color="auto"/>
        <w:left w:val="none" w:sz="0" w:space="0" w:color="auto"/>
        <w:bottom w:val="none" w:sz="0" w:space="0" w:color="auto"/>
        <w:right w:val="none" w:sz="0" w:space="0" w:color="auto"/>
      </w:divBdr>
    </w:div>
    <w:div w:id="627055592">
      <w:marLeft w:val="0"/>
      <w:marRight w:val="0"/>
      <w:marTop w:val="0"/>
      <w:marBottom w:val="0"/>
      <w:divBdr>
        <w:top w:val="none" w:sz="0" w:space="0" w:color="auto"/>
        <w:left w:val="none" w:sz="0" w:space="0" w:color="auto"/>
        <w:bottom w:val="none" w:sz="0" w:space="0" w:color="auto"/>
        <w:right w:val="none" w:sz="0" w:space="0" w:color="auto"/>
      </w:divBdr>
    </w:div>
    <w:div w:id="627055593">
      <w:marLeft w:val="0"/>
      <w:marRight w:val="0"/>
      <w:marTop w:val="0"/>
      <w:marBottom w:val="0"/>
      <w:divBdr>
        <w:top w:val="none" w:sz="0" w:space="0" w:color="auto"/>
        <w:left w:val="none" w:sz="0" w:space="0" w:color="auto"/>
        <w:bottom w:val="none" w:sz="0" w:space="0" w:color="auto"/>
        <w:right w:val="none" w:sz="0" w:space="0" w:color="auto"/>
      </w:divBdr>
    </w:div>
    <w:div w:id="627055594">
      <w:marLeft w:val="0"/>
      <w:marRight w:val="0"/>
      <w:marTop w:val="0"/>
      <w:marBottom w:val="0"/>
      <w:divBdr>
        <w:top w:val="none" w:sz="0" w:space="0" w:color="auto"/>
        <w:left w:val="none" w:sz="0" w:space="0" w:color="auto"/>
        <w:bottom w:val="none" w:sz="0" w:space="0" w:color="auto"/>
        <w:right w:val="none" w:sz="0" w:space="0" w:color="auto"/>
      </w:divBdr>
    </w:div>
    <w:div w:id="627055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922</Words>
  <Characters>5630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årsmøde i </dc:title>
  <dc:subject/>
  <dc:creator>Windows-bruger</dc:creator>
  <cp:keywords/>
  <dc:description/>
  <cp:lastModifiedBy>Lis</cp:lastModifiedBy>
  <cp:revision>2</cp:revision>
  <dcterms:created xsi:type="dcterms:W3CDTF">2019-04-20T12:29:00Z</dcterms:created>
  <dcterms:modified xsi:type="dcterms:W3CDTF">2019-04-20T12:29:00Z</dcterms:modified>
</cp:coreProperties>
</file>