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A" w:rsidRDefault="008269FE" w:rsidP="00642CBA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ind w:right="41"/>
        <w:jc w:val="left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43815</wp:posOffset>
            </wp:positionV>
            <wp:extent cx="1587500" cy="699770"/>
            <wp:effectExtent l="0" t="0" r="0" b="5080"/>
            <wp:wrapNone/>
            <wp:docPr id="2" name="Billede 3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47">
        <w:rPr>
          <w:rFonts w:ascii="Arial Narrow" w:hAnsi="Arial Narrow" w:cs="Arial"/>
          <w:b/>
          <w:bCs/>
          <w:color w:val="008080"/>
          <w:sz w:val="30"/>
        </w:rPr>
        <w:t>Danske Handicaporganisationer - Kalundborg</w:t>
      </w:r>
    </w:p>
    <w:p w:rsidR="00642CBA" w:rsidRDefault="00642CBA" w:rsidP="00642CBA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2CBA" w:rsidRDefault="00642CBA"/>
    <w:p w:rsidR="00064563" w:rsidRDefault="00064563"/>
    <w:p w:rsidR="00064563" w:rsidRDefault="00064563"/>
    <w:p w:rsidR="00064563" w:rsidRDefault="00064563"/>
    <w:p w:rsidR="00064563" w:rsidRDefault="00064563"/>
    <w:p w:rsidR="004765A4" w:rsidRDefault="004765A4" w:rsidP="00064563">
      <w:pPr>
        <w:jc w:val="center"/>
        <w:rPr>
          <w:rFonts w:ascii="Arial" w:hAnsi="Arial" w:cs="Arial"/>
        </w:rPr>
      </w:pPr>
    </w:p>
    <w:p w:rsidR="004765A4" w:rsidRDefault="004765A4" w:rsidP="00064563">
      <w:pPr>
        <w:jc w:val="center"/>
        <w:rPr>
          <w:rFonts w:ascii="Arial" w:hAnsi="Arial" w:cs="Arial"/>
        </w:rPr>
      </w:pPr>
    </w:p>
    <w:p w:rsidR="004765A4" w:rsidRDefault="004765A4" w:rsidP="002212F7">
      <w:pPr>
        <w:rPr>
          <w:rFonts w:ascii="Arial" w:hAnsi="Arial" w:cs="Arial"/>
        </w:rPr>
      </w:pPr>
      <w:r>
        <w:rPr>
          <w:rFonts w:ascii="Arial" w:hAnsi="Arial" w:cs="Arial"/>
        </w:rPr>
        <w:t>FU-møde onsdag den 11.01.2017 i</w:t>
      </w:r>
      <w:r w:rsidR="00221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Infobutikken i Kalundborg.</w:t>
      </w: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2212F7" w:rsidP="004765A4">
      <w:pPr>
        <w:rPr>
          <w:rFonts w:ascii="Arial" w:hAnsi="Arial" w:cs="Arial"/>
        </w:rPr>
      </w:pPr>
      <w:r>
        <w:rPr>
          <w:rFonts w:ascii="Arial" w:hAnsi="Arial" w:cs="Arial"/>
        </w:rPr>
        <w:t>Referat</w:t>
      </w:r>
      <w:r w:rsidR="004765A4">
        <w:rPr>
          <w:rFonts w:ascii="Arial" w:hAnsi="Arial" w:cs="Arial"/>
        </w:rPr>
        <w:t>:</w:t>
      </w: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Bemærkninger til dagsordenen</w:t>
      </w:r>
      <w:r w:rsidR="002212F7">
        <w:rPr>
          <w:rFonts w:ascii="Arial" w:hAnsi="Arial" w:cs="Arial"/>
        </w:rPr>
        <w:t>.</w:t>
      </w:r>
    </w:p>
    <w:p w:rsidR="002212F7" w:rsidRDefault="002212F7" w:rsidP="002212F7">
      <w:pPr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Pr="002212F7" w:rsidRDefault="002212F7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Ingen bemærkninger.</w:t>
      </w:r>
    </w:p>
    <w:p w:rsidR="004765A4" w:rsidRDefault="004765A4" w:rsidP="002212F7">
      <w:pPr>
        <w:ind w:left="426"/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Budget og regnskab</w:t>
      </w:r>
    </w:p>
    <w:p w:rsidR="004765A4" w:rsidRDefault="004765A4" w:rsidP="002212F7">
      <w:pPr>
        <w:pStyle w:val="Listeafsnit"/>
        <w:ind w:left="426"/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Pr="002212F7" w:rsidRDefault="002212F7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Regnskab for 2016 er revisorpåtegnet. Inge sender det godkendte regnskab til DH.</w:t>
      </w:r>
    </w:p>
    <w:p w:rsidR="002212F7" w:rsidRDefault="002212F7" w:rsidP="002212F7">
      <w:pPr>
        <w:pStyle w:val="Listeafsnit"/>
        <w:ind w:left="426"/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Fastlæggelse af årsmødet</w:t>
      </w:r>
    </w:p>
    <w:p w:rsidR="004765A4" w:rsidRDefault="004765A4" w:rsidP="002212F7">
      <w:pPr>
        <w:pStyle w:val="Listeafsnit"/>
        <w:ind w:left="426"/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Default="002212F7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Årsmødet blev fastlagt til den 2. marts 2017 kl. 18.00 med spisning inden årsmødet. Årsmødet afholdes i Solsikken. Inge koordinerer med Kaja, herunder sørger for aftale med Solsikken.</w:t>
      </w:r>
    </w:p>
    <w:p w:rsidR="0057178E" w:rsidRDefault="0057178E" w:rsidP="002212F7">
      <w:pPr>
        <w:ind w:left="142"/>
        <w:rPr>
          <w:rFonts w:ascii="Arial" w:hAnsi="Arial" w:cs="Arial"/>
        </w:rPr>
      </w:pPr>
    </w:p>
    <w:p w:rsidR="002212F7" w:rsidRPr="002212F7" w:rsidRDefault="002212F7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Kaja udsender indkaldelse </w:t>
      </w:r>
      <w:r w:rsidR="0057178E">
        <w:rPr>
          <w:rFonts w:ascii="Arial" w:hAnsi="Arial" w:cs="Arial"/>
        </w:rPr>
        <w:t>med dagsorden til årsmødet i henhold til vedtægterne, herunder sikrer det fornødne i forhold til valg samt indkomne forslag.</w:t>
      </w:r>
    </w:p>
    <w:p w:rsidR="002212F7" w:rsidRDefault="002212F7" w:rsidP="002212F7">
      <w:pPr>
        <w:pStyle w:val="Listeafsnit"/>
        <w:ind w:left="426"/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Gensidig orientering</w:t>
      </w:r>
    </w:p>
    <w:p w:rsidR="004765A4" w:rsidRDefault="004765A4" w:rsidP="002212F7">
      <w:pPr>
        <w:pStyle w:val="Listeafsnit"/>
        <w:ind w:left="426"/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Default="0057178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Inge deltager på Frivilligrådets generalforsamling.</w:t>
      </w:r>
    </w:p>
    <w:p w:rsidR="0057178E" w:rsidRDefault="0057178E" w:rsidP="002212F7">
      <w:pPr>
        <w:ind w:left="142"/>
        <w:rPr>
          <w:rFonts w:ascii="Arial" w:hAnsi="Arial" w:cs="Arial"/>
        </w:rPr>
      </w:pPr>
    </w:p>
    <w:p w:rsidR="0057178E" w:rsidRDefault="0057178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Berits orientering vedr. egen sag blev taget til efterretning.</w:t>
      </w:r>
    </w:p>
    <w:p w:rsidR="0057178E" w:rsidRDefault="0057178E" w:rsidP="002212F7">
      <w:pPr>
        <w:ind w:left="142"/>
        <w:rPr>
          <w:rFonts w:ascii="Arial" w:hAnsi="Arial" w:cs="Arial"/>
        </w:rPr>
      </w:pPr>
    </w:p>
    <w:p w:rsidR="0057178E" w:rsidRDefault="0057178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Kaja og Inge er fra Handicaprådet tilmeldt Det Centrale Handicapråds årsmøde den 7. februar 2017 på Nyborg Strand. Udgifter i forbindelse med mødet afholdes af Handicaprådet. Berit har meldt afbud til årsmødet, hvorfor tilsagn om dækning af udgifter i forbindelse hermed bortfalder.</w:t>
      </w:r>
    </w:p>
    <w:p w:rsidR="0057178E" w:rsidRDefault="0057178E" w:rsidP="002212F7">
      <w:pPr>
        <w:ind w:left="142"/>
        <w:rPr>
          <w:rFonts w:ascii="Arial" w:hAnsi="Arial" w:cs="Arial"/>
        </w:rPr>
      </w:pPr>
    </w:p>
    <w:p w:rsidR="0057178E" w:rsidRDefault="0057178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Ingen deltager i en projektgruppe nedsat i forbindelse med udvidelsen af Hallen i Høng.</w:t>
      </w:r>
    </w:p>
    <w:p w:rsidR="00570E68" w:rsidRDefault="00570E68" w:rsidP="002212F7">
      <w:pPr>
        <w:ind w:left="142"/>
        <w:rPr>
          <w:rFonts w:ascii="Arial" w:hAnsi="Arial" w:cs="Arial"/>
        </w:rPr>
      </w:pPr>
    </w:p>
    <w:p w:rsidR="00570E68" w:rsidRDefault="00570E68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Britt deltager i fyraftensmøde den 17. januar 2017 arrangeret af Folkeoplysningsudvalget. Eventuelle udgifter for Britt i forbindelse hermed afholdes af afdelingen,</w:t>
      </w:r>
    </w:p>
    <w:p w:rsidR="00570E68" w:rsidRDefault="00570E68" w:rsidP="002212F7">
      <w:pPr>
        <w:ind w:left="142"/>
        <w:rPr>
          <w:rFonts w:ascii="Arial" w:hAnsi="Arial" w:cs="Arial"/>
        </w:rPr>
      </w:pPr>
    </w:p>
    <w:p w:rsidR="0057178E" w:rsidRPr="002212F7" w:rsidRDefault="00570E68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LEV har fået ny landsformand.</w:t>
      </w:r>
    </w:p>
    <w:p w:rsidR="002212F7" w:rsidRDefault="002212F7" w:rsidP="002212F7">
      <w:pPr>
        <w:pStyle w:val="Listeafsnit"/>
        <w:ind w:left="426"/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Dagsorden til HR-mødet</w:t>
      </w:r>
    </w:p>
    <w:p w:rsidR="004765A4" w:rsidRDefault="004765A4" w:rsidP="002212F7">
      <w:pPr>
        <w:pStyle w:val="Listeafsnit"/>
        <w:ind w:left="426"/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Default="00570E68" w:rsidP="00570E68">
      <w:pPr>
        <w:ind w:left="1418" w:hanging="1276"/>
        <w:rPr>
          <w:rFonts w:ascii="Arial" w:hAnsi="Arial" w:cs="Arial"/>
        </w:rPr>
      </w:pPr>
      <w:r>
        <w:rPr>
          <w:rFonts w:ascii="Arial" w:hAnsi="Arial" w:cs="Arial"/>
        </w:rPr>
        <w:t>Til punkt 1:</w:t>
      </w:r>
      <w:r>
        <w:rPr>
          <w:rFonts w:ascii="Arial" w:hAnsi="Arial" w:cs="Arial"/>
        </w:rPr>
        <w:tab/>
        <w:t>Inge rejser spørgsmål vedr. tilgængelighed i kommunens daginstitutioner og SFO’er med henblik på drøftelse af spørgsmålet på dialogmøde med henholdsvis Børn og Unge Udvalget og Teknik og Miljø Udvalget.</w:t>
      </w:r>
    </w:p>
    <w:p w:rsidR="00570E68" w:rsidRDefault="00570E68" w:rsidP="00570E68">
      <w:pPr>
        <w:ind w:left="1418" w:hanging="1276"/>
        <w:rPr>
          <w:rFonts w:ascii="Arial" w:hAnsi="Arial" w:cs="Arial"/>
        </w:rPr>
      </w:pPr>
    </w:p>
    <w:p w:rsidR="00570E68" w:rsidRDefault="00570E68" w:rsidP="00570E68">
      <w:pPr>
        <w:ind w:left="1418" w:hanging="1276"/>
        <w:rPr>
          <w:rFonts w:ascii="Arial" w:hAnsi="Arial" w:cs="Arial"/>
        </w:rPr>
      </w:pPr>
      <w:r>
        <w:rPr>
          <w:rFonts w:ascii="Arial" w:hAnsi="Arial" w:cs="Arial"/>
        </w:rPr>
        <w:tab/>
        <w:t>Søren H. rejser spørgsmål om mulighed for rundvisning/præsentation for Handicaprådet i det nye bevægelseshus.</w:t>
      </w:r>
    </w:p>
    <w:p w:rsidR="00570E68" w:rsidRDefault="00570E68" w:rsidP="00570E68">
      <w:pPr>
        <w:ind w:left="1418" w:hanging="1276"/>
        <w:rPr>
          <w:rFonts w:ascii="Arial" w:hAnsi="Arial" w:cs="Arial"/>
        </w:rPr>
      </w:pPr>
    </w:p>
    <w:p w:rsidR="00570E68" w:rsidRDefault="00570E68" w:rsidP="00570E68">
      <w:pPr>
        <w:ind w:left="1418" w:hanging="1276"/>
        <w:rPr>
          <w:rFonts w:ascii="Arial" w:hAnsi="Arial" w:cs="Arial"/>
        </w:rPr>
      </w:pPr>
      <w:r>
        <w:rPr>
          <w:rFonts w:ascii="Arial" w:hAnsi="Arial" w:cs="Arial"/>
        </w:rPr>
        <w:tab/>
        <w:t>Teknik og Miljø’s repræsentant gøres</w:t>
      </w:r>
      <w:r w:rsidR="004E3754">
        <w:rPr>
          <w:rFonts w:ascii="Arial" w:hAnsi="Arial" w:cs="Arial"/>
        </w:rPr>
        <w:t xml:space="preserve"> med henvisning til bl.a. det kommende kommunalvalg</w:t>
      </w:r>
      <w:r>
        <w:rPr>
          <w:rFonts w:ascii="Arial" w:hAnsi="Arial" w:cs="Arial"/>
        </w:rPr>
        <w:t xml:space="preserve"> opmærksom </w:t>
      </w:r>
      <w:r w:rsidR="004E3754">
        <w:rPr>
          <w:rFonts w:ascii="Arial" w:hAnsi="Arial" w:cs="Arial"/>
        </w:rPr>
        <w:t>tilgængelighedsproblematikker i forbindelse med kommunens valgsteder. Spørgsmålet ønskes drøftet på dialogmødet med Teknik og Miljø Udvalget.</w:t>
      </w:r>
    </w:p>
    <w:p w:rsidR="004E3754" w:rsidRDefault="004E3754" w:rsidP="00570E68">
      <w:pPr>
        <w:ind w:left="1418" w:hanging="1276"/>
        <w:rPr>
          <w:rFonts w:ascii="Arial" w:hAnsi="Arial" w:cs="Arial"/>
        </w:rPr>
      </w:pPr>
    </w:p>
    <w:p w:rsidR="004E3754" w:rsidRDefault="004E3754" w:rsidP="00570E68">
      <w:pPr>
        <w:ind w:left="1418" w:hanging="1276"/>
        <w:rPr>
          <w:rFonts w:ascii="Arial" w:hAnsi="Arial" w:cs="Arial"/>
        </w:rPr>
      </w:pPr>
      <w:r>
        <w:rPr>
          <w:rFonts w:ascii="Arial" w:hAnsi="Arial" w:cs="Arial"/>
        </w:rPr>
        <w:t>Til punkt 4:</w:t>
      </w:r>
      <w:r>
        <w:rPr>
          <w:rFonts w:ascii="Arial" w:hAnsi="Arial" w:cs="Arial"/>
        </w:rPr>
        <w:tab/>
        <w:t>Der synes at mangle fokus på inklusion i rammeaftalen herunder evaluering af gennemførelsen af inklusion i folkeskolen i forbindelse med implementeringen af folkeskolereformen.</w:t>
      </w:r>
    </w:p>
    <w:p w:rsidR="004E3754" w:rsidRDefault="004E3754" w:rsidP="00570E68">
      <w:pPr>
        <w:ind w:left="1418" w:hanging="1276"/>
        <w:rPr>
          <w:rFonts w:ascii="Arial" w:hAnsi="Arial" w:cs="Arial"/>
        </w:rPr>
      </w:pPr>
    </w:p>
    <w:p w:rsidR="004E3754" w:rsidRPr="002212F7" w:rsidRDefault="004E3754" w:rsidP="00570E68">
      <w:pPr>
        <w:ind w:left="1418" w:hanging="1276"/>
        <w:rPr>
          <w:rFonts w:ascii="Arial" w:hAnsi="Arial" w:cs="Arial"/>
        </w:rPr>
      </w:pPr>
      <w:r>
        <w:rPr>
          <w:rFonts w:ascii="Arial" w:hAnsi="Arial" w:cs="Arial"/>
        </w:rPr>
        <w:t>Til punkt 5:</w:t>
      </w:r>
      <w:r>
        <w:rPr>
          <w:rFonts w:ascii="Arial" w:hAnsi="Arial" w:cs="Arial"/>
        </w:rPr>
        <w:tab/>
        <w:t>Gennemgang af Handicaprådets årshjul og punkterne herfra.</w:t>
      </w:r>
    </w:p>
    <w:p w:rsidR="002212F7" w:rsidRDefault="002212F7" w:rsidP="002212F7">
      <w:pPr>
        <w:pStyle w:val="Listeafsnit"/>
        <w:ind w:left="426"/>
        <w:rPr>
          <w:rFonts w:ascii="Arial" w:hAnsi="Arial" w:cs="Arial"/>
        </w:rPr>
      </w:pPr>
    </w:p>
    <w:p w:rsidR="004765A4" w:rsidRDefault="004765A4" w:rsidP="002212F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Eventuelt.</w:t>
      </w:r>
    </w:p>
    <w:p w:rsidR="004765A4" w:rsidRDefault="004765A4" w:rsidP="004765A4">
      <w:pPr>
        <w:pStyle w:val="Listeafsnit"/>
        <w:rPr>
          <w:rFonts w:ascii="Arial" w:hAnsi="Arial" w:cs="Arial"/>
        </w:rPr>
      </w:pPr>
    </w:p>
    <w:p w:rsidR="002212F7" w:rsidRDefault="002212F7" w:rsidP="002212F7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FU-mødet den 11. januar 2017:</w:t>
      </w:r>
    </w:p>
    <w:p w:rsidR="002212F7" w:rsidRDefault="004E3754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Søren M. retter henvendelse til </w:t>
      </w:r>
      <w:r w:rsidR="008269FE">
        <w:rPr>
          <w:rFonts w:ascii="Arial" w:hAnsi="Arial" w:cs="Arial"/>
        </w:rPr>
        <w:t>Info-Butikkens formand, Ditte Schwartzbach vedr. rettelse af afdelingsnavnet, som i Info-Butikken fejlagtigt oplyses som ”Dansk Handicap” og ikke som rettelig ”Danske Handicaporganisationer, Kalundborg” eller ”DH Kalundborg”.</w:t>
      </w:r>
    </w:p>
    <w:p w:rsidR="008269FE" w:rsidRDefault="008269FE" w:rsidP="002212F7">
      <w:pPr>
        <w:ind w:left="142"/>
        <w:rPr>
          <w:rFonts w:ascii="Arial" w:hAnsi="Arial" w:cs="Arial"/>
        </w:rPr>
      </w:pPr>
    </w:p>
    <w:p w:rsidR="008269FE" w:rsidRDefault="008269FE" w:rsidP="002212F7">
      <w:pPr>
        <w:ind w:left="142"/>
        <w:rPr>
          <w:rFonts w:ascii="Arial" w:hAnsi="Arial" w:cs="Arial"/>
        </w:rPr>
      </w:pPr>
      <w:bookmarkStart w:id="0" w:name="_GoBack"/>
      <w:bookmarkEnd w:id="0"/>
    </w:p>
    <w:p w:rsidR="008269FE" w:rsidRDefault="008269F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:rsidR="008269FE" w:rsidRPr="002212F7" w:rsidRDefault="008269FE" w:rsidP="002212F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Søren Munk</w:t>
      </w:r>
    </w:p>
    <w:p w:rsidR="002212F7" w:rsidRDefault="002212F7" w:rsidP="004765A4">
      <w:pPr>
        <w:pStyle w:val="Listeafsnit"/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p w:rsidR="004765A4" w:rsidRDefault="004765A4" w:rsidP="004765A4">
      <w:pPr>
        <w:rPr>
          <w:rFonts w:ascii="Arial" w:hAnsi="Arial" w:cs="Arial"/>
        </w:rPr>
      </w:pPr>
    </w:p>
    <w:sectPr w:rsidR="004765A4" w:rsidSect="005C5C4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A61"/>
    <w:multiLevelType w:val="hybridMultilevel"/>
    <w:tmpl w:val="3B50C3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A"/>
    <w:rsid w:val="00064563"/>
    <w:rsid w:val="002212F7"/>
    <w:rsid w:val="002D4841"/>
    <w:rsid w:val="002E5D95"/>
    <w:rsid w:val="00325DA9"/>
    <w:rsid w:val="004765A4"/>
    <w:rsid w:val="004E3754"/>
    <w:rsid w:val="00570E68"/>
    <w:rsid w:val="0057178E"/>
    <w:rsid w:val="005C5C47"/>
    <w:rsid w:val="005D7244"/>
    <w:rsid w:val="00642CBA"/>
    <w:rsid w:val="008269FE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642CBA"/>
    <w:rPr>
      <w:color w:val="0000FF"/>
      <w:u w:val="single"/>
    </w:rPr>
  </w:style>
  <w:style w:type="paragraph" w:styleId="Sidehoved">
    <w:name w:val="header"/>
    <w:basedOn w:val="Normal"/>
    <w:rsid w:val="00642CB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Listeafsnit">
    <w:name w:val="List Paragraph"/>
    <w:basedOn w:val="Normal"/>
    <w:uiPriority w:val="34"/>
    <w:qFormat/>
    <w:rsid w:val="004765A4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642CBA"/>
    <w:rPr>
      <w:color w:val="0000FF"/>
      <w:u w:val="single"/>
    </w:rPr>
  </w:style>
  <w:style w:type="paragraph" w:styleId="Sidehoved">
    <w:name w:val="header"/>
    <w:basedOn w:val="Normal"/>
    <w:rsid w:val="00642CB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Listeafsnit">
    <w:name w:val="List Paragraph"/>
    <w:basedOn w:val="Normal"/>
    <w:uiPriority w:val="34"/>
    <w:qFormat/>
    <w:rsid w:val="004765A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Danske Handicaporganisationer – Kalundborg</vt:lpstr>
    </vt:vector>
  </TitlesOfParts>
  <Company>Indre Mission i Danmark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Danske Handicaporganisationer – Kalundborg</dc:title>
  <dc:creator>Benny Chordt Hansen</dc:creator>
  <cp:lastModifiedBy>Søren</cp:lastModifiedBy>
  <cp:revision>2</cp:revision>
  <dcterms:created xsi:type="dcterms:W3CDTF">2017-01-15T13:27:00Z</dcterms:created>
  <dcterms:modified xsi:type="dcterms:W3CDTF">2017-01-15T13:27:00Z</dcterms:modified>
</cp:coreProperties>
</file>