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5C" w:rsidRDefault="002D7E5C" w:rsidP="002D7E5C">
      <w:pPr>
        <w:spacing w:before="100" w:beforeAutospacing="1" w:after="100" w:afterAutospacing="1"/>
      </w:pPr>
      <w:bookmarkStart w:id="0" w:name="_GoBack"/>
      <w:bookmarkEnd w:id="0"/>
      <w:r>
        <w:rPr>
          <w:rFonts w:ascii="Verdana" w:hAnsi="Verdana"/>
          <w:b/>
          <w:bCs/>
          <w:sz w:val="20"/>
        </w:rPr>
        <w:t>DH Guldborgsund og DH Lolland.</w:t>
      </w:r>
    </w:p>
    <w:p w:rsidR="002D7E5C" w:rsidRPr="00F66D2C" w:rsidRDefault="002D7E5C" w:rsidP="002D7E5C">
      <w:pPr>
        <w:spacing w:before="100" w:beforeAutospacing="1" w:after="100" w:afterAutospacing="1"/>
        <w:rPr>
          <w:rFonts w:asciiTheme="minorHAnsi" w:hAnsiTheme="minorHAnsi"/>
          <w:sz w:val="22"/>
          <w:szCs w:val="22"/>
        </w:rPr>
      </w:pPr>
      <w:r w:rsidRPr="00F66D2C">
        <w:rPr>
          <w:rFonts w:asciiTheme="minorHAnsi" w:hAnsiTheme="minorHAnsi"/>
          <w:sz w:val="22"/>
          <w:szCs w:val="22"/>
        </w:rPr>
        <w:t>Referat af fælles møde mellem</w:t>
      </w:r>
      <w:r w:rsidR="00F1218D">
        <w:rPr>
          <w:rFonts w:asciiTheme="minorHAnsi" w:hAnsiTheme="minorHAnsi"/>
          <w:sz w:val="22"/>
          <w:szCs w:val="22"/>
        </w:rPr>
        <w:t xml:space="preserve"> DH Guldborgsund og DH Lolland den 22. maj 2018 på Landsbyen i Våbe</w:t>
      </w:r>
      <w:r w:rsidR="00F1218D">
        <w:rPr>
          <w:rFonts w:asciiTheme="minorHAnsi" w:hAnsiTheme="minorHAnsi"/>
          <w:sz w:val="22"/>
          <w:szCs w:val="22"/>
        </w:rPr>
        <w:t>n</w:t>
      </w:r>
      <w:r w:rsidR="00F1218D">
        <w:rPr>
          <w:rFonts w:asciiTheme="minorHAnsi" w:hAnsiTheme="minorHAnsi"/>
          <w:sz w:val="22"/>
          <w:szCs w:val="22"/>
        </w:rPr>
        <w:t xml:space="preserve">sted. </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 xml:space="preserve">Deltagere: </w:t>
      </w:r>
    </w:p>
    <w:p w:rsidR="002D7E5C" w:rsidRPr="00F66D2C" w:rsidRDefault="002D7E5C" w:rsidP="002D7E5C">
      <w:pPr>
        <w:jc w:val="left"/>
        <w:outlineLvl w:val="0"/>
        <w:rPr>
          <w:rFonts w:asciiTheme="minorHAnsi" w:hAnsiTheme="minorHAnsi"/>
          <w:sz w:val="22"/>
          <w:szCs w:val="22"/>
        </w:rPr>
      </w:pPr>
    </w:p>
    <w:p w:rsidR="002D7E5C" w:rsidRPr="00F66D2C" w:rsidRDefault="002D7E5C" w:rsidP="002D7E5C">
      <w:pPr>
        <w:jc w:val="left"/>
        <w:outlineLvl w:val="0"/>
        <w:rPr>
          <w:rFonts w:asciiTheme="minorHAnsi" w:hAnsiTheme="minorHAnsi"/>
          <w:sz w:val="22"/>
          <w:szCs w:val="22"/>
          <w:u w:val="single"/>
        </w:rPr>
      </w:pPr>
      <w:r w:rsidRPr="00F66D2C">
        <w:rPr>
          <w:rFonts w:asciiTheme="minorHAnsi" w:hAnsiTheme="minorHAnsi"/>
          <w:sz w:val="22"/>
          <w:szCs w:val="22"/>
          <w:u w:val="single"/>
        </w:rPr>
        <w:t xml:space="preserve">Guldborgsund: </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Kenneth Nilsen, UlykkesPatientForeningen</w:t>
      </w:r>
    </w:p>
    <w:p w:rsidR="002D7E5C" w:rsidRPr="00F66D2C" w:rsidRDefault="006258C6" w:rsidP="002D7E5C">
      <w:pPr>
        <w:jc w:val="left"/>
        <w:outlineLvl w:val="0"/>
        <w:rPr>
          <w:rFonts w:asciiTheme="minorHAnsi" w:hAnsiTheme="minorHAnsi"/>
          <w:sz w:val="22"/>
          <w:szCs w:val="22"/>
        </w:rPr>
      </w:pPr>
      <w:r w:rsidRPr="00F66D2C">
        <w:rPr>
          <w:rFonts w:asciiTheme="minorHAnsi" w:hAnsiTheme="minorHAnsi"/>
          <w:sz w:val="22"/>
          <w:szCs w:val="22"/>
        </w:rPr>
        <w:t>Laila</w:t>
      </w:r>
      <w:r w:rsidR="002D7E5C" w:rsidRPr="00F66D2C">
        <w:rPr>
          <w:rFonts w:asciiTheme="minorHAnsi" w:hAnsiTheme="minorHAnsi"/>
          <w:sz w:val="22"/>
          <w:szCs w:val="22"/>
        </w:rPr>
        <w:t xml:space="preserve"> Groth, Gigtforeningen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Rose Brusen, Hjernesagen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Karen Margrethe Hansen, Døveforeningen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Bjarne Hansen, Høreforeningen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Bent Munck, UlykkesPatientForeningen</w:t>
      </w:r>
    </w:p>
    <w:p w:rsidR="002D7E5C" w:rsidRPr="00F66D2C" w:rsidRDefault="002D7E5C" w:rsidP="002D7E5C">
      <w:pPr>
        <w:jc w:val="left"/>
        <w:outlineLvl w:val="0"/>
        <w:rPr>
          <w:rFonts w:asciiTheme="minorHAnsi" w:hAnsiTheme="minorHAnsi"/>
          <w:sz w:val="22"/>
          <w:szCs w:val="22"/>
        </w:rPr>
      </w:pPr>
    </w:p>
    <w:p w:rsidR="002D7E5C" w:rsidRPr="00F66D2C" w:rsidRDefault="002D7E5C" w:rsidP="002D7E5C">
      <w:pPr>
        <w:jc w:val="left"/>
        <w:outlineLvl w:val="0"/>
        <w:rPr>
          <w:rFonts w:asciiTheme="minorHAnsi" w:hAnsiTheme="minorHAnsi"/>
          <w:sz w:val="22"/>
          <w:szCs w:val="22"/>
          <w:u w:val="single"/>
        </w:rPr>
      </w:pPr>
      <w:r w:rsidRPr="00F66D2C">
        <w:rPr>
          <w:rFonts w:asciiTheme="minorHAnsi" w:hAnsiTheme="minorHAnsi"/>
          <w:sz w:val="22"/>
          <w:szCs w:val="22"/>
          <w:u w:val="single"/>
        </w:rPr>
        <w:t xml:space="preserve">Lolland. </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Gert Mortensen, Autismeforeningen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Bente Loldrup, Autismeforeningen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Johnny Petersen, Muskelsvindforeningen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Gunner Frederiksen, Muskelsvindforeningen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John Hansen, UlykkesPatientForeningen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Bent Hansen, Høreforeningen</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Merete L. Sørensen, Sind</w:t>
      </w: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Finn Perning, Scleroseforeningen</w:t>
      </w:r>
    </w:p>
    <w:p w:rsidR="002D7E5C" w:rsidRPr="00F66D2C" w:rsidRDefault="002D7E5C" w:rsidP="002D7E5C">
      <w:pPr>
        <w:jc w:val="left"/>
        <w:outlineLvl w:val="0"/>
        <w:rPr>
          <w:rFonts w:asciiTheme="minorHAnsi" w:hAnsiTheme="minorHAnsi"/>
          <w:sz w:val="22"/>
          <w:szCs w:val="22"/>
        </w:rPr>
      </w:pPr>
    </w:p>
    <w:p w:rsidR="002D7E5C" w:rsidRPr="00F66D2C" w:rsidRDefault="002D7E5C" w:rsidP="002D7E5C">
      <w:pPr>
        <w:jc w:val="left"/>
        <w:outlineLvl w:val="0"/>
        <w:rPr>
          <w:rFonts w:asciiTheme="minorHAnsi" w:hAnsiTheme="minorHAnsi"/>
          <w:sz w:val="22"/>
          <w:szCs w:val="22"/>
        </w:rPr>
      </w:pPr>
      <w:r w:rsidRPr="00F66D2C">
        <w:rPr>
          <w:rFonts w:asciiTheme="minorHAnsi" w:hAnsiTheme="minorHAnsi"/>
          <w:sz w:val="22"/>
          <w:szCs w:val="22"/>
        </w:rPr>
        <w:t xml:space="preserve">Gert bød velkommen til mødet og bad alle om at fortælle om sig selv, hvem de repræsenterede og hvilken rolle de spiller i det lokale DH. </w:t>
      </w:r>
    </w:p>
    <w:p w:rsidR="002D7E5C" w:rsidRPr="00F66D2C" w:rsidRDefault="002D7E5C" w:rsidP="002D7E5C">
      <w:pPr>
        <w:spacing w:before="100" w:beforeAutospacing="1" w:after="100" w:afterAutospacing="1"/>
        <w:rPr>
          <w:rFonts w:asciiTheme="minorHAnsi" w:hAnsiTheme="minorHAnsi"/>
          <w:sz w:val="22"/>
          <w:szCs w:val="22"/>
        </w:rPr>
      </w:pPr>
      <w:r w:rsidRPr="00F66D2C">
        <w:rPr>
          <w:rFonts w:asciiTheme="minorHAnsi" w:hAnsiTheme="minorHAnsi"/>
          <w:sz w:val="22"/>
          <w:szCs w:val="22"/>
        </w:rPr>
        <w:t xml:space="preserve">Følgende dagsorden er fremsendt til alle før mødet, men der blev snart en ivrig stemning rundt om bordet således, at det var svært for referenten at </w:t>
      </w:r>
      <w:r w:rsidR="00F66D2C" w:rsidRPr="00F66D2C">
        <w:rPr>
          <w:rFonts w:asciiTheme="minorHAnsi" w:hAnsiTheme="minorHAnsi"/>
          <w:sz w:val="22"/>
          <w:szCs w:val="22"/>
        </w:rPr>
        <w:t xml:space="preserve">få de enkelte indlæg ind under punkterne i kronologisk orden. </w:t>
      </w:r>
    </w:p>
    <w:p w:rsidR="00F66D2C" w:rsidRPr="00F66D2C" w:rsidRDefault="00F66D2C" w:rsidP="002D7E5C">
      <w:pPr>
        <w:spacing w:before="100" w:beforeAutospacing="1" w:after="100" w:afterAutospacing="1"/>
        <w:rPr>
          <w:rFonts w:asciiTheme="minorHAnsi" w:hAnsiTheme="minorHAnsi"/>
          <w:sz w:val="22"/>
          <w:szCs w:val="22"/>
        </w:rPr>
      </w:pPr>
      <w:r w:rsidRPr="00F66D2C">
        <w:rPr>
          <w:rFonts w:asciiTheme="minorHAnsi" w:hAnsiTheme="minorHAnsi"/>
          <w:sz w:val="22"/>
          <w:szCs w:val="22"/>
        </w:rPr>
        <w:t xml:space="preserve">Referatet vil derfor blive et mix af udsagn i forbindelse med diverse punkter, jeg håber på forståelse for dette. </w:t>
      </w:r>
    </w:p>
    <w:p w:rsidR="00F66D2C" w:rsidRPr="00F66D2C" w:rsidRDefault="00F66D2C" w:rsidP="002D7E5C">
      <w:pPr>
        <w:spacing w:before="100" w:beforeAutospacing="1" w:after="100" w:afterAutospacing="1"/>
        <w:rPr>
          <w:rFonts w:asciiTheme="minorHAnsi" w:hAnsiTheme="minorHAnsi"/>
          <w:sz w:val="22"/>
          <w:szCs w:val="22"/>
          <w:u w:val="single"/>
        </w:rPr>
      </w:pPr>
      <w:r w:rsidRPr="00F66D2C">
        <w:rPr>
          <w:rFonts w:asciiTheme="minorHAnsi" w:hAnsiTheme="minorHAnsi"/>
          <w:sz w:val="22"/>
          <w:szCs w:val="22"/>
          <w:u w:val="single"/>
        </w:rPr>
        <w:t>Dagsorden</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1.</w:t>
      </w:r>
      <w:r w:rsidRPr="00F66D2C">
        <w:rPr>
          <w:b/>
          <w:bCs/>
          <w:sz w:val="20"/>
          <w:szCs w:val="20"/>
        </w:rPr>
        <w:t xml:space="preserve"> </w:t>
      </w:r>
      <w:r w:rsidRPr="00F66D2C">
        <w:rPr>
          <w:rFonts w:ascii="Verdana" w:hAnsi="Verdana"/>
          <w:b/>
          <w:bCs/>
          <w:sz w:val="20"/>
          <w:szCs w:val="20"/>
        </w:rPr>
        <w:t>Fremtidigt samarbejde om projekter og erfaringer mellem DH Guldborgsund og Lolland. (Mindst et årligt møde) (Udgiftsfordeling)</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2.</w:t>
      </w:r>
      <w:r w:rsidRPr="00F66D2C">
        <w:rPr>
          <w:b/>
          <w:bCs/>
          <w:sz w:val="20"/>
          <w:szCs w:val="20"/>
        </w:rPr>
        <w:t xml:space="preserve"> </w:t>
      </w:r>
      <w:r w:rsidRPr="00F66D2C">
        <w:rPr>
          <w:rFonts w:ascii="Verdana" w:hAnsi="Verdana"/>
          <w:b/>
          <w:bCs/>
          <w:sz w:val="20"/>
          <w:szCs w:val="20"/>
        </w:rPr>
        <w:t>I fremtiden samme dato og sted for årsmøder med fælles oplægsholder/emne og efterfølgende lokalt årsmøde. (Drøftelse af fordele/ulemper).</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3.</w:t>
      </w:r>
      <w:r w:rsidRPr="00F66D2C">
        <w:rPr>
          <w:b/>
          <w:bCs/>
          <w:sz w:val="20"/>
          <w:szCs w:val="20"/>
        </w:rPr>
        <w:t xml:space="preserve"> </w:t>
      </w:r>
      <w:r w:rsidRPr="00F66D2C">
        <w:rPr>
          <w:rFonts w:ascii="Verdana" w:hAnsi="Verdana"/>
          <w:b/>
          <w:bCs/>
          <w:sz w:val="20"/>
          <w:szCs w:val="20"/>
        </w:rPr>
        <w:t>Fælles projekter og emnearbejder med rekruttering – uddannelse – tilgængeli</w:t>
      </w:r>
      <w:r w:rsidRPr="00F66D2C">
        <w:rPr>
          <w:rFonts w:ascii="Verdana" w:hAnsi="Verdana"/>
          <w:b/>
          <w:bCs/>
          <w:sz w:val="20"/>
          <w:szCs w:val="20"/>
        </w:rPr>
        <w:t>g</w:t>
      </w:r>
      <w:r w:rsidRPr="00F66D2C">
        <w:rPr>
          <w:rFonts w:ascii="Verdana" w:hAnsi="Verdana"/>
          <w:b/>
          <w:bCs/>
          <w:sz w:val="20"/>
          <w:szCs w:val="20"/>
        </w:rPr>
        <w:t>hedsprojekter – netværk på tværs osv.</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4.</w:t>
      </w:r>
      <w:r w:rsidRPr="00F66D2C">
        <w:rPr>
          <w:b/>
          <w:bCs/>
          <w:sz w:val="20"/>
          <w:szCs w:val="20"/>
        </w:rPr>
        <w:t xml:space="preserve"> </w:t>
      </w:r>
      <w:r w:rsidRPr="00F66D2C">
        <w:rPr>
          <w:rFonts w:ascii="Verdana" w:hAnsi="Verdana"/>
          <w:b/>
          <w:bCs/>
          <w:sz w:val="20"/>
          <w:szCs w:val="20"/>
        </w:rPr>
        <w:t>Erfaringer fra Handicaprådsarbejdet i kommunerne og med Centrale Handicapråd.</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5.</w:t>
      </w:r>
      <w:r w:rsidRPr="00F66D2C">
        <w:rPr>
          <w:b/>
          <w:bCs/>
          <w:sz w:val="20"/>
          <w:szCs w:val="20"/>
        </w:rPr>
        <w:t xml:space="preserve"> </w:t>
      </w:r>
      <w:r w:rsidRPr="00F66D2C">
        <w:rPr>
          <w:rFonts w:ascii="Verdana" w:hAnsi="Verdana"/>
          <w:b/>
          <w:bCs/>
          <w:sz w:val="20"/>
          <w:szCs w:val="20"/>
        </w:rPr>
        <w:t>Samarbejder med huset i Tåstrup til det lokale niveau.</w:t>
      </w:r>
    </w:p>
    <w:p w:rsidR="002D7E5C" w:rsidRPr="00F66D2C" w:rsidRDefault="002D7E5C" w:rsidP="002D7E5C">
      <w:pPr>
        <w:pStyle w:val="m-4120133826154152624m-5706410444876020860m8030629777733422549msolistparagraph"/>
        <w:rPr>
          <w:sz w:val="20"/>
          <w:szCs w:val="20"/>
        </w:rPr>
      </w:pPr>
      <w:r w:rsidRPr="00F66D2C">
        <w:rPr>
          <w:rFonts w:ascii="Verdana" w:hAnsi="Verdana"/>
          <w:b/>
          <w:bCs/>
          <w:sz w:val="20"/>
          <w:szCs w:val="20"/>
        </w:rPr>
        <w:t>6.</w:t>
      </w:r>
      <w:r w:rsidRPr="00F66D2C">
        <w:rPr>
          <w:b/>
          <w:bCs/>
          <w:sz w:val="20"/>
          <w:szCs w:val="20"/>
        </w:rPr>
        <w:t xml:space="preserve"> </w:t>
      </w:r>
      <w:r w:rsidRPr="00F66D2C">
        <w:rPr>
          <w:rFonts w:ascii="Verdana" w:hAnsi="Verdana"/>
          <w:b/>
          <w:bCs/>
          <w:sz w:val="20"/>
          <w:szCs w:val="20"/>
        </w:rPr>
        <w:t>Dine forslag!</w:t>
      </w:r>
    </w:p>
    <w:p w:rsidR="00F66D2C" w:rsidRPr="00F66D2C" w:rsidRDefault="002D7E5C" w:rsidP="00F66D2C">
      <w:pPr>
        <w:pStyle w:val="m-4120133826154152624m-5706410444876020860m8030629777733422549msolistparagraph"/>
        <w:rPr>
          <w:sz w:val="20"/>
          <w:szCs w:val="20"/>
        </w:rPr>
      </w:pPr>
      <w:r w:rsidRPr="00F66D2C">
        <w:rPr>
          <w:rFonts w:ascii="Verdana" w:hAnsi="Verdana"/>
          <w:b/>
          <w:bCs/>
          <w:sz w:val="20"/>
          <w:szCs w:val="20"/>
        </w:rPr>
        <w:lastRenderedPageBreak/>
        <w:t>7.</w:t>
      </w:r>
      <w:r w:rsidRPr="00F66D2C">
        <w:rPr>
          <w:b/>
          <w:bCs/>
          <w:sz w:val="20"/>
          <w:szCs w:val="20"/>
        </w:rPr>
        <w:t xml:space="preserve"> </w:t>
      </w:r>
      <w:r w:rsidRPr="00F66D2C">
        <w:rPr>
          <w:rFonts w:ascii="Verdana" w:hAnsi="Verdana"/>
          <w:b/>
          <w:bCs/>
          <w:sz w:val="20"/>
          <w:szCs w:val="20"/>
        </w:rPr>
        <w:t>Eventuelt.</w:t>
      </w:r>
    </w:p>
    <w:p w:rsidR="00F66D2C" w:rsidRDefault="00F66D2C" w:rsidP="002D7E5C">
      <w:pPr>
        <w:spacing w:before="100" w:beforeAutospacing="1" w:after="100" w:afterAutospacing="1"/>
        <w:rPr>
          <w:rFonts w:ascii="Calibri" w:hAnsi="Calibri"/>
          <w:sz w:val="22"/>
          <w:szCs w:val="22"/>
          <w:u w:val="single"/>
        </w:rPr>
      </w:pPr>
      <w:r w:rsidRPr="00F66D2C">
        <w:rPr>
          <w:rFonts w:ascii="Calibri" w:hAnsi="Calibri"/>
          <w:sz w:val="22"/>
          <w:szCs w:val="22"/>
          <w:u w:val="single"/>
        </w:rPr>
        <w:t xml:space="preserve">Referat </w:t>
      </w:r>
    </w:p>
    <w:p w:rsidR="00F66D2C" w:rsidRDefault="00F66D2C" w:rsidP="002D7E5C">
      <w:pPr>
        <w:spacing w:before="100" w:beforeAutospacing="1" w:after="100" w:afterAutospacing="1"/>
        <w:rPr>
          <w:rFonts w:ascii="Calibri" w:hAnsi="Calibri"/>
          <w:sz w:val="22"/>
          <w:szCs w:val="22"/>
        </w:rPr>
      </w:pPr>
      <w:r>
        <w:rPr>
          <w:rFonts w:ascii="Calibri" w:hAnsi="Calibri"/>
          <w:sz w:val="22"/>
          <w:szCs w:val="22"/>
        </w:rPr>
        <w:t>Man var enige om, at DH Guldborgsund og DH Lolland mødes 2 gange om året. 1 gang om efteråret og 1 gang om foråret.</w:t>
      </w:r>
    </w:p>
    <w:p w:rsidR="00F66D2C" w:rsidRDefault="00F66D2C" w:rsidP="002D7E5C">
      <w:pPr>
        <w:spacing w:before="100" w:beforeAutospacing="1" w:after="100" w:afterAutospacing="1"/>
        <w:rPr>
          <w:rFonts w:ascii="Calibri" w:hAnsi="Calibri"/>
          <w:sz w:val="22"/>
          <w:szCs w:val="22"/>
        </w:rPr>
      </w:pPr>
      <w:r>
        <w:rPr>
          <w:rFonts w:ascii="Calibri" w:hAnsi="Calibri"/>
          <w:sz w:val="22"/>
          <w:szCs w:val="22"/>
        </w:rPr>
        <w:t xml:space="preserve">Om efteråret kan man </w:t>
      </w:r>
      <w:r w:rsidR="00351125">
        <w:rPr>
          <w:rFonts w:ascii="Calibri" w:hAnsi="Calibri"/>
          <w:sz w:val="22"/>
          <w:szCs w:val="22"/>
        </w:rPr>
        <w:t xml:space="preserve">f.eks. </w:t>
      </w:r>
      <w:r>
        <w:rPr>
          <w:rFonts w:ascii="Calibri" w:hAnsi="Calibri"/>
          <w:sz w:val="22"/>
          <w:szCs w:val="22"/>
        </w:rPr>
        <w:t xml:space="preserve">beslutte hvem man vil indstille til råd og nævn, idet vi har større mulighed for en repræsentant, hvis vi er enige om indstillingen. F.eks. Gert Mortensens plads i bevillingsnævnet og Bent Muncks plads i det regionale beskæftigelsesnævn. </w:t>
      </w:r>
    </w:p>
    <w:p w:rsidR="00260E70" w:rsidRDefault="006258C6" w:rsidP="002D7E5C">
      <w:pPr>
        <w:spacing w:before="100" w:beforeAutospacing="1" w:after="100" w:afterAutospacing="1"/>
        <w:rPr>
          <w:rFonts w:ascii="Calibri" w:hAnsi="Calibri"/>
          <w:sz w:val="22"/>
          <w:szCs w:val="22"/>
        </w:rPr>
      </w:pPr>
      <w:r>
        <w:rPr>
          <w:rFonts w:ascii="Calibri" w:hAnsi="Calibri"/>
          <w:sz w:val="22"/>
          <w:szCs w:val="22"/>
        </w:rPr>
        <w:t xml:space="preserve">Om foråret (der var delte meninger om dette punkt) </w:t>
      </w:r>
      <w:r w:rsidRPr="00F66D2C">
        <w:rPr>
          <w:rFonts w:ascii="Calibri" w:hAnsi="Calibri"/>
          <w:sz w:val="22"/>
          <w:szCs w:val="22"/>
        </w:rPr>
        <w:t xml:space="preserve"> </w:t>
      </w:r>
      <w:r>
        <w:rPr>
          <w:rFonts w:ascii="Calibri" w:hAnsi="Calibri"/>
          <w:sz w:val="22"/>
          <w:szCs w:val="22"/>
        </w:rPr>
        <w:t>blev det besluttet, at afholde et fælles årsmøde fø</w:t>
      </w:r>
      <w:r>
        <w:rPr>
          <w:rFonts w:ascii="Calibri" w:hAnsi="Calibri"/>
          <w:sz w:val="22"/>
          <w:szCs w:val="22"/>
        </w:rPr>
        <w:t>r</w:t>
      </w:r>
      <w:r>
        <w:rPr>
          <w:rFonts w:ascii="Calibri" w:hAnsi="Calibri"/>
          <w:sz w:val="22"/>
          <w:szCs w:val="22"/>
        </w:rPr>
        <w:t xml:space="preserve">ste gang i 2019 på Lalandia i Rødbyhavn dog på den måde, at spisning og eventuelt indslag gøres fælles for begge DH afdelinger, hvorefter man går hver for sig til det egentlige årsmøde, hvor der foregår valg til DH’s lokale forretningsudvalg. </w:t>
      </w:r>
    </w:p>
    <w:p w:rsidR="00260E70" w:rsidRDefault="00260E70" w:rsidP="00260E70">
      <w:pPr>
        <w:spacing w:before="100" w:beforeAutospacing="1" w:after="100" w:afterAutospacing="1"/>
        <w:rPr>
          <w:rFonts w:ascii="Calibri" w:hAnsi="Calibri"/>
          <w:sz w:val="22"/>
          <w:szCs w:val="22"/>
        </w:rPr>
      </w:pPr>
      <w:r>
        <w:rPr>
          <w:rFonts w:ascii="Calibri" w:hAnsi="Calibri"/>
          <w:sz w:val="22"/>
          <w:szCs w:val="22"/>
        </w:rPr>
        <w:t xml:space="preserve">Heino Knudsen inviteres som oplægsholder (Gert kontakter Heino) og Merete prøver derefter at kontakte Lalandia. </w:t>
      </w:r>
    </w:p>
    <w:p w:rsidR="00260E70" w:rsidRDefault="00260E70" w:rsidP="00260E70">
      <w:pPr>
        <w:spacing w:before="100" w:beforeAutospacing="1" w:after="100" w:afterAutospacing="1"/>
        <w:rPr>
          <w:rFonts w:ascii="Calibri" w:hAnsi="Calibri"/>
          <w:sz w:val="22"/>
          <w:szCs w:val="22"/>
        </w:rPr>
      </w:pPr>
      <w:r>
        <w:rPr>
          <w:rFonts w:ascii="Calibri" w:hAnsi="Calibri"/>
          <w:sz w:val="22"/>
          <w:szCs w:val="22"/>
        </w:rPr>
        <w:t>Om der skal sendes en fælles invitation afgøres ved efterårsmødet</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Diverse:</w:t>
      </w:r>
    </w:p>
    <w:p w:rsidR="00351125" w:rsidRDefault="00351125" w:rsidP="002D7E5C">
      <w:pPr>
        <w:spacing w:before="100" w:beforeAutospacing="1" w:after="100" w:afterAutospacing="1"/>
        <w:rPr>
          <w:rFonts w:ascii="Calibri" w:hAnsi="Calibri"/>
          <w:sz w:val="22"/>
          <w:szCs w:val="22"/>
        </w:rPr>
      </w:pPr>
      <w:r>
        <w:rPr>
          <w:rFonts w:ascii="Calibri" w:hAnsi="Calibri"/>
          <w:sz w:val="22"/>
          <w:szCs w:val="22"/>
        </w:rPr>
        <w:t xml:space="preserve">Finn Perning fortæller, at Scleroseforeningen har fået lov til at lave en landsindsamling i 2019/20, og han kontakter direktøren for at få ham til at komme ved efterårsmødet. </w:t>
      </w:r>
    </w:p>
    <w:p w:rsidR="00351125" w:rsidRDefault="00351125" w:rsidP="002D7E5C">
      <w:pPr>
        <w:spacing w:before="100" w:beforeAutospacing="1" w:after="100" w:afterAutospacing="1"/>
        <w:rPr>
          <w:rFonts w:ascii="Calibri" w:hAnsi="Calibri"/>
          <w:sz w:val="22"/>
          <w:szCs w:val="22"/>
        </w:rPr>
      </w:pPr>
      <w:r>
        <w:rPr>
          <w:rFonts w:ascii="Calibri" w:hAnsi="Calibri"/>
          <w:sz w:val="22"/>
          <w:szCs w:val="22"/>
        </w:rPr>
        <w:t xml:space="preserve">Bjarne Hansen, fra Guldborgsund bad om, at hvis nogen havde lavet nogle gode projekter så skulle man endelig dele det med andre, til nytte for alle. </w:t>
      </w:r>
    </w:p>
    <w:p w:rsidR="00351125" w:rsidRDefault="00351125" w:rsidP="002D7E5C">
      <w:pPr>
        <w:spacing w:before="100" w:beforeAutospacing="1" w:after="100" w:afterAutospacing="1"/>
        <w:rPr>
          <w:rFonts w:ascii="Calibri" w:hAnsi="Calibri"/>
          <w:sz w:val="22"/>
          <w:szCs w:val="22"/>
        </w:rPr>
      </w:pPr>
      <w:r>
        <w:rPr>
          <w:rFonts w:ascii="Calibri" w:hAnsi="Calibri"/>
          <w:sz w:val="22"/>
          <w:szCs w:val="22"/>
        </w:rPr>
        <w:t>Rosa Brusen bad om, at vi kunne være fælles om presseomtale, så vil vi stå stærkere overfor  f.eks. polit</w:t>
      </w:r>
      <w:r>
        <w:rPr>
          <w:rFonts w:ascii="Calibri" w:hAnsi="Calibri"/>
          <w:sz w:val="22"/>
          <w:szCs w:val="22"/>
        </w:rPr>
        <w:t>i</w:t>
      </w:r>
      <w:r>
        <w:rPr>
          <w:rFonts w:ascii="Calibri" w:hAnsi="Calibri"/>
          <w:sz w:val="22"/>
          <w:szCs w:val="22"/>
        </w:rPr>
        <w:t xml:space="preserve">kere og Regionen. </w:t>
      </w:r>
    </w:p>
    <w:p w:rsidR="00351125" w:rsidRDefault="00351125" w:rsidP="002D7E5C">
      <w:pPr>
        <w:spacing w:before="100" w:beforeAutospacing="1" w:after="100" w:afterAutospacing="1"/>
        <w:rPr>
          <w:rFonts w:ascii="Calibri" w:hAnsi="Calibri"/>
          <w:sz w:val="22"/>
          <w:szCs w:val="22"/>
        </w:rPr>
      </w:pPr>
      <w:r>
        <w:rPr>
          <w:rFonts w:ascii="Calibri" w:hAnsi="Calibri"/>
          <w:sz w:val="22"/>
          <w:szCs w:val="22"/>
        </w:rPr>
        <w:t xml:space="preserve">Bente Loldrup fortæller, at Autismeforeningen har lavet netværkscafeer i Nakskov og i </w:t>
      </w:r>
      <w:r w:rsidR="006258C6">
        <w:rPr>
          <w:rFonts w:ascii="Calibri" w:hAnsi="Calibri"/>
          <w:sz w:val="22"/>
          <w:szCs w:val="22"/>
        </w:rPr>
        <w:t>Vordingborg</w:t>
      </w:r>
      <w:r>
        <w:rPr>
          <w:rFonts w:ascii="Calibri" w:hAnsi="Calibri"/>
          <w:sz w:val="22"/>
          <w:szCs w:val="22"/>
        </w:rPr>
        <w:t xml:space="preserve">. </w:t>
      </w:r>
    </w:p>
    <w:p w:rsidR="00351125" w:rsidRDefault="00260E70" w:rsidP="002D7E5C">
      <w:pPr>
        <w:spacing w:before="100" w:beforeAutospacing="1" w:after="100" w:afterAutospacing="1"/>
        <w:rPr>
          <w:rFonts w:ascii="Calibri" w:hAnsi="Calibri"/>
          <w:sz w:val="22"/>
          <w:szCs w:val="22"/>
        </w:rPr>
      </w:pPr>
      <w:r>
        <w:rPr>
          <w:rFonts w:ascii="Calibri" w:hAnsi="Calibri"/>
          <w:sz w:val="22"/>
          <w:szCs w:val="22"/>
        </w:rPr>
        <w:t xml:space="preserve">Kenneth fortæller om en forældregruppe med handicappede børn i Guldborgsund mødes og drøfter fælles problemer. Det vil være godt, hvis foredrag over aktuelle emner kun er over 1 aften, idet disse forældre tit har svært med ”rækker” af møder.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Gert: Thorkild vores formand står som garant for god pressestrategi. Skal vi også bruge facebook? Vi har ikke en side i Lolland kommune.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Hvordan promoverer vi os fremover?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Bent. Lad os se hvordan de første møder går.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Kenneth, vi kan også lave fælles kurser.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Bjarne, f.eks hvad laver vi i handicaprådet, hvem repræsenterer vi os og hvordan finder vi frem til dem der sidder i det.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t xml:space="preserve">Gert, man skal huske på, at vi er hver især også ansvarlige idet DH er en paraplyorganisation. </w:t>
      </w:r>
    </w:p>
    <w:p w:rsidR="00260E70" w:rsidRDefault="00260E70" w:rsidP="002D7E5C">
      <w:pPr>
        <w:spacing w:before="100" w:beforeAutospacing="1" w:after="100" w:afterAutospacing="1"/>
        <w:rPr>
          <w:rFonts w:ascii="Calibri" w:hAnsi="Calibri"/>
          <w:sz w:val="22"/>
          <w:szCs w:val="22"/>
        </w:rPr>
      </w:pPr>
      <w:r>
        <w:rPr>
          <w:rFonts w:ascii="Calibri" w:hAnsi="Calibri"/>
          <w:sz w:val="22"/>
          <w:szCs w:val="22"/>
        </w:rPr>
        <w:lastRenderedPageBreak/>
        <w:t xml:space="preserve">Rose, Der er ingen historier på HANDIKLIP fra Falster og Lolland, hvordan får vi flere historier frem. Husk ikke at hyppe egne kartofler. </w:t>
      </w:r>
    </w:p>
    <w:p w:rsidR="00260E70" w:rsidRDefault="00260E70" w:rsidP="00260E70">
      <w:pPr>
        <w:spacing w:before="100" w:beforeAutospacing="1" w:after="100" w:afterAutospacing="1"/>
        <w:rPr>
          <w:rFonts w:ascii="Calibri" w:hAnsi="Calibri"/>
          <w:sz w:val="22"/>
          <w:szCs w:val="22"/>
        </w:rPr>
      </w:pPr>
      <w:r>
        <w:rPr>
          <w:rFonts w:ascii="Calibri" w:hAnsi="Calibri"/>
          <w:sz w:val="22"/>
          <w:szCs w:val="22"/>
        </w:rPr>
        <w:t>Der bliver stukket til, at Heino i sin valgkamp lovede at tænke på de handicappede, og det er ingen der synes der rigtig er blevet gjort noget ved !!</w:t>
      </w:r>
    </w:p>
    <w:p w:rsidR="00260E70" w:rsidRDefault="00260E70" w:rsidP="00260E70">
      <w:pPr>
        <w:spacing w:before="100" w:beforeAutospacing="1" w:after="100" w:afterAutospacing="1"/>
        <w:rPr>
          <w:rFonts w:ascii="Calibri" w:hAnsi="Calibri"/>
          <w:sz w:val="22"/>
          <w:szCs w:val="22"/>
        </w:rPr>
      </w:pPr>
      <w:r>
        <w:rPr>
          <w:rFonts w:ascii="Calibri" w:hAnsi="Calibri"/>
          <w:sz w:val="22"/>
          <w:szCs w:val="22"/>
        </w:rPr>
        <w:t xml:space="preserve">Regionalt handicapråd kunne stille krav til de regionale klinikker om handicapindgang m.m. måske skulle det være et krav ved tildeling af ydernummer. </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Kenneth, hvordan går det med synlighed af handicaptilgængelig i turisme, hvor finder man det f.eks. i  brochurer, på turistkontoret, ved de det? Turisme, Visit Lolland. Langeland har en fantastisk brochure. </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Dette kun et lille udsnit af den talelyst, som forsamlingen udviste. </w:t>
      </w:r>
    </w:p>
    <w:p w:rsidR="006258C6" w:rsidRDefault="006258C6" w:rsidP="00260E70">
      <w:pPr>
        <w:spacing w:before="100" w:beforeAutospacing="1" w:after="100" w:afterAutospacing="1"/>
        <w:rPr>
          <w:rFonts w:ascii="Calibri" w:hAnsi="Calibri"/>
          <w:sz w:val="22"/>
          <w:szCs w:val="22"/>
          <w:u w:val="single"/>
        </w:rPr>
      </w:pPr>
      <w:r w:rsidRPr="006258C6">
        <w:rPr>
          <w:rFonts w:ascii="Calibri" w:hAnsi="Calibri"/>
          <w:sz w:val="22"/>
          <w:szCs w:val="22"/>
          <w:u w:val="single"/>
        </w:rPr>
        <w:t>Opsamling</w:t>
      </w:r>
    </w:p>
    <w:p w:rsidR="006258C6" w:rsidRPr="006258C6" w:rsidRDefault="006258C6" w:rsidP="00260E70">
      <w:pPr>
        <w:spacing w:before="100" w:beforeAutospacing="1" w:after="100" w:afterAutospacing="1"/>
        <w:rPr>
          <w:rFonts w:ascii="Calibri" w:hAnsi="Calibri"/>
          <w:sz w:val="22"/>
          <w:szCs w:val="22"/>
          <w:u w:val="single"/>
        </w:rPr>
      </w:pPr>
      <w:r>
        <w:rPr>
          <w:rFonts w:ascii="Calibri" w:hAnsi="Calibri"/>
          <w:sz w:val="22"/>
          <w:szCs w:val="22"/>
          <w:u w:val="single"/>
        </w:rPr>
        <w:t>August</w:t>
      </w:r>
      <w:r w:rsidRPr="006258C6">
        <w:rPr>
          <w:rFonts w:ascii="Calibri" w:hAnsi="Calibri"/>
          <w:sz w:val="22"/>
          <w:szCs w:val="22"/>
          <w:u w:val="single"/>
        </w:rPr>
        <w:t>/september</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Gert undersøger om vi i august/september kan lave en bustur til Regionshuset i Sorø, hvor vi kan møde Heino og stikke lidt til ham. Gert arrangerer ved min. 20 deltagerre. </w:t>
      </w:r>
    </w:p>
    <w:p w:rsidR="006258C6" w:rsidRDefault="006258C6" w:rsidP="00260E70">
      <w:pPr>
        <w:spacing w:before="100" w:beforeAutospacing="1" w:after="100" w:afterAutospacing="1"/>
        <w:rPr>
          <w:rFonts w:ascii="Calibri" w:hAnsi="Calibri"/>
          <w:sz w:val="22"/>
          <w:szCs w:val="22"/>
          <w:u w:val="single"/>
        </w:rPr>
      </w:pPr>
      <w:r w:rsidRPr="006258C6">
        <w:rPr>
          <w:rFonts w:ascii="Calibri" w:hAnsi="Calibri"/>
          <w:sz w:val="22"/>
          <w:szCs w:val="22"/>
          <w:u w:val="single"/>
        </w:rPr>
        <w:t>Oktober/november</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Kursus om presse og sociale medier ved. Feks. Pressechefen fra DH. </w:t>
      </w:r>
    </w:p>
    <w:p w:rsidR="006258C6" w:rsidRDefault="006258C6" w:rsidP="00260E70">
      <w:pPr>
        <w:spacing w:before="100" w:beforeAutospacing="1" w:after="100" w:afterAutospacing="1"/>
        <w:rPr>
          <w:rFonts w:ascii="Calibri" w:hAnsi="Calibri"/>
          <w:sz w:val="22"/>
          <w:szCs w:val="22"/>
          <w:u w:val="single"/>
        </w:rPr>
      </w:pPr>
      <w:r>
        <w:rPr>
          <w:rFonts w:ascii="Calibri" w:hAnsi="Calibri"/>
          <w:sz w:val="22"/>
          <w:szCs w:val="22"/>
          <w:u w:val="single"/>
        </w:rPr>
        <w:t>N</w:t>
      </w:r>
      <w:r w:rsidRPr="006258C6">
        <w:rPr>
          <w:rFonts w:ascii="Calibri" w:hAnsi="Calibri"/>
          <w:sz w:val="22"/>
          <w:szCs w:val="22"/>
          <w:u w:val="single"/>
        </w:rPr>
        <w:t>ovember</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Fælles møde den 13. november med spisning fra kl. 17.30 til 19.30 – derefter inviteres repræsentant fra alle DH foreningen til kaffe og foredrag. </w:t>
      </w:r>
    </w:p>
    <w:p w:rsidR="006258C6" w:rsidRPr="006258C6" w:rsidRDefault="006258C6" w:rsidP="00260E70">
      <w:pPr>
        <w:spacing w:before="100" w:beforeAutospacing="1" w:after="100" w:afterAutospacing="1"/>
        <w:rPr>
          <w:rFonts w:ascii="Calibri" w:hAnsi="Calibri"/>
          <w:sz w:val="22"/>
          <w:szCs w:val="22"/>
          <w:u w:val="single"/>
        </w:rPr>
      </w:pPr>
      <w:r w:rsidRPr="006258C6">
        <w:rPr>
          <w:rFonts w:ascii="Calibri" w:hAnsi="Calibri"/>
          <w:sz w:val="22"/>
          <w:szCs w:val="22"/>
          <w:u w:val="single"/>
        </w:rPr>
        <w:t>Marts 2019</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Fælles å</w:t>
      </w:r>
      <w:r w:rsidR="009A2B95">
        <w:rPr>
          <w:rFonts w:ascii="Calibri" w:hAnsi="Calibri"/>
          <w:sz w:val="22"/>
          <w:szCs w:val="22"/>
        </w:rPr>
        <w:t>rsmøde på Lalandia i Rødbyhavn – 27. marts 2019 – Lalandia har bekræftet booking af dato - spi</w:t>
      </w:r>
      <w:r w:rsidR="009A2B95">
        <w:rPr>
          <w:rFonts w:ascii="Calibri" w:hAnsi="Calibri"/>
          <w:sz w:val="22"/>
          <w:szCs w:val="22"/>
        </w:rPr>
        <w:t>s</w:t>
      </w:r>
      <w:r w:rsidR="009A2B95">
        <w:rPr>
          <w:rFonts w:ascii="Calibri" w:hAnsi="Calibri"/>
          <w:sz w:val="22"/>
          <w:szCs w:val="22"/>
        </w:rPr>
        <w:t xml:space="preserve">ning på restaurant Bambini – 2 lokaler til selve årsmødet (den del, der skal være adskilt) . </w:t>
      </w: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Nyt ord: Tilgængelighed for alle = ligeværdighed for alle. </w:t>
      </w:r>
    </w:p>
    <w:p w:rsidR="006258C6" w:rsidRDefault="006258C6" w:rsidP="00260E70">
      <w:pPr>
        <w:spacing w:before="100" w:beforeAutospacing="1" w:after="100" w:afterAutospacing="1"/>
        <w:rPr>
          <w:rFonts w:ascii="Calibri" w:hAnsi="Calibri"/>
          <w:sz w:val="22"/>
          <w:szCs w:val="22"/>
        </w:rPr>
      </w:pPr>
    </w:p>
    <w:p w:rsid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Referent. </w:t>
      </w:r>
    </w:p>
    <w:p w:rsidR="006258C6" w:rsidRPr="006258C6" w:rsidRDefault="006258C6" w:rsidP="00260E70">
      <w:pPr>
        <w:spacing w:before="100" w:beforeAutospacing="1" w:after="100" w:afterAutospacing="1"/>
        <w:rPr>
          <w:rFonts w:ascii="Calibri" w:hAnsi="Calibri"/>
          <w:sz w:val="22"/>
          <w:szCs w:val="22"/>
        </w:rPr>
      </w:pPr>
      <w:r>
        <w:rPr>
          <w:rFonts w:ascii="Calibri" w:hAnsi="Calibri"/>
          <w:sz w:val="22"/>
          <w:szCs w:val="22"/>
        </w:rPr>
        <w:t xml:space="preserve">Merete </w:t>
      </w:r>
    </w:p>
    <w:p w:rsidR="006258C6" w:rsidRPr="006258C6" w:rsidRDefault="006258C6" w:rsidP="00260E70">
      <w:pPr>
        <w:spacing w:before="100" w:beforeAutospacing="1" w:after="100" w:afterAutospacing="1"/>
        <w:rPr>
          <w:rFonts w:ascii="Calibri" w:hAnsi="Calibri"/>
          <w:sz w:val="22"/>
          <w:szCs w:val="22"/>
          <w:u w:val="single"/>
        </w:rPr>
      </w:pPr>
    </w:p>
    <w:sectPr w:rsidR="006258C6" w:rsidRPr="006258C6" w:rsidSect="00036AC6">
      <w:footerReference w:type="even" r:id="rId8"/>
      <w:footerReference w:type="default" r:id="rId9"/>
      <w:headerReference w:type="first" r:id="rId10"/>
      <w:footerReference w:type="first" r:id="rId11"/>
      <w:pgSz w:w="11907" w:h="16840" w:code="9"/>
      <w:pgMar w:top="1134" w:right="1134" w:bottom="1134" w:left="1242" w:header="531" w:footer="504"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28" w:rsidRDefault="005A1928">
      <w:r>
        <w:separator/>
      </w:r>
    </w:p>
  </w:endnote>
  <w:endnote w:type="continuationSeparator" w:id="0">
    <w:p w:rsidR="005A1928" w:rsidRDefault="005A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DC" w:rsidRDefault="00541A53">
    <w:pPr>
      <w:pStyle w:val="Sidefod"/>
      <w:framePr w:wrap="around" w:vAnchor="text" w:hAnchor="margin" w:xAlign="right" w:y="1"/>
      <w:rPr>
        <w:rStyle w:val="Sidetal"/>
      </w:rPr>
    </w:pPr>
    <w:r>
      <w:rPr>
        <w:rStyle w:val="Sidetal"/>
      </w:rPr>
      <w:fldChar w:fldCharType="begin"/>
    </w:r>
    <w:r w:rsidR="00BE35DC">
      <w:rPr>
        <w:rStyle w:val="Sidetal"/>
      </w:rPr>
      <w:instrText xml:space="preserve">PAGE  </w:instrText>
    </w:r>
    <w:r>
      <w:rPr>
        <w:rStyle w:val="Sidetal"/>
      </w:rPr>
      <w:fldChar w:fldCharType="end"/>
    </w:r>
  </w:p>
  <w:p w:rsidR="00BE35DC" w:rsidRDefault="00BE35D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DC" w:rsidRDefault="00541A53">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sidR="00BE35DC">
      <w:rPr>
        <w:rStyle w:val="Sidetal"/>
        <w:rFonts w:ascii="Arial" w:hAnsi="Arial" w:cs="Arial"/>
        <w:i/>
        <w:iCs/>
        <w:sz w:val="22"/>
      </w:rPr>
      <w:instrText xml:space="preserve">PAGE  </w:instrText>
    </w:r>
    <w:r>
      <w:rPr>
        <w:rStyle w:val="Sidetal"/>
        <w:rFonts w:ascii="Arial" w:hAnsi="Arial" w:cs="Arial"/>
        <w:i/>
        <w:iCs/>
        <w:sz w:val="22"/>
      </w:rPr>
      <w:fldChar w:fldCharType="separate"/>
    </w:r>
    <w:r w:rsidR="00FC4EF3">
      <w:rPr>
        <w:rStyle w:val="Sidetal"/>
        <w:rFonts w:ascii="Arial" w:hAnsi="Arial" w:cs="Arial"/>
        <w:i/>
        <w:iCs/>
        <w:noProof/>
        <w:sz w:val="22"/>
      </w:rPr>
      <w:t>3</w:t>
    </w:r>
    <w:r>
      <w:rPr>
        <w:rStyle w:val="Sidetal"/>
        <w:rFonts w:ascii="Arial" w:hAnsi="Arial" w:cs="Arial"/>
        <w:i/>
        <w:iCs/>
        <w:sz w:val="22"/>
      </w:rPr>
      <w:fldChar w:fldCharType="end"/>
    </w:r>
  </w:p>
  <w:p w:rsidR="00BE35DC" w:rsidRDefault="00BE35DC">
    <w:pPr>
      <w:pStyle w:val="Sidefod"/>
      <w:ind w:right="360"/>
      <w:rPr>
        <w:rFonts w:ascii="Arial" w:hAnsi="Arial" w:cs="Arial"/>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DC" w:rsidRPr="00036AC6" w:rsidRDefault="00BE35DC" w:rsidP="00FE52FC">
    <w:pPr>
      <w:pStyle w:val="Sidefod"/>
      <w:pBdr>
        <w:top w:val="single" w:sz="8" w:space="0" w:color="008080"/>
      </w:pBdr>
      <w:jc w:val="center"/>
      <w:rPr>
        <w:rFonts w:ascii="Arial" w:hAnsi="Arial" w:cs="Arial"/>
        <w:sz w:val="16"/>
        <w:szCs w:val="16"/>
      </w:rPr>
    </w:pPr>
  </w:p>
  <w:p w:rsidR="00BE35DC" w:rsidRDefault="00BE35DC" w:rsidP="00FE52FC">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rsidR="00BE35DC" w:rsidRPr="009F0364" w:rsidRDefault="00BE35DC" w:rsidP="00FE52FC">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28" w:rsidRDefault="005A1928">
      <w:r>
        <w:separator/>
      </w:r>
    </w:p>
  </w:footnote>
  <w:footnote w:type="continuationSeparator" w:id="0">
    <w:p w:rsidR="005A1928" w:rsidRDefault="005A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DC" w:rsidRPr="00CF233D" w:rsidRDefault="00243A61" w:rsidP="00CF233D">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772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1"/>
                  <a:srcRect/>
                  <a:stretch>
                    <a:fillRect/>
                  </a:stretch>
                </pic:blipFill>
                <pic:spPr bwMode="auto">
                  <a:xfrm>
                    <a:off x="0" y="0"/>
                    <a:ext cx="1587500" cy="699770"/>
                  </a:xfrm>
                  <a:prstGeom prst="rect">
                    <a:avLst/>
                  </a:prstGeom>
                  <a:noFill/>
                </pic:spPr>
              </pic:pic>
            </a:graphicData>
          </a:graphic>
        </wp:anchor>
      </w:drawing>
    </w:r>
    <w:r w:rsidR="00BE35DC" w:rsidRPr="00CF233D">
      <w:rPr>
        <w:rFonts w:ascii="Arial Narrow" w:hAnsi="Arial Narrow" w:cs="Arial"/>
        <w:b/>
        <w:bCs/>
        <w:color w:val="008080"/>
        <w:sz w:val="30"/>
      </w:rPr>
      <w:t xml:space="preserve">Danske Handicaporganisationer – </w:t>
    </w:r>
    <w:r w:rsidR="00BE35DC">
      <w:rPr>
        <w:rFonts w:ascii="Arial Narrow" w:hAnsi="Arial Narrow" w:cs="Arial"/>
        <w:b/>
        <w:bCs/>
        <w:color w:val="008080"/>
        <w:sz w:val="30"/>
      </w:rPr>
      <w:t>Lolland</w:t>
    </w:r>
  </w:p>
  <w:p w:rsidR="00BE35DC" w:rsidRPr="00036AC6" w:rsidRDefault="00BE35DC" w:rsidP="004236B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 xml:space="preserve">v/ formand </w:t>
    </w:r>
    <w:smartTag w:uri="urn:schemas-microsoft-com:office:smarttags" w:element="PersonName">
      <w:smartTagPr>
        <w:attr w:name="ProductID" w:val="Gert Mortensen"/>
      </w:smartTagPr>
      <w:r>
        <w:rPr>
          <w:rFonts w:ascii="Arial" w:hAnsi="Arial" w:cs="Arial"/>
          <w:color w:val="000000"/>
          <w:sz w:val="18"/>
          <w:szCs w:val="18"/>
        </w:rPr>
        <w:t>Gert Mortensen</w:t>
      </w:r>
    </w:smartTag>
    <w:r>
      <w:rPr>
        <w:rFonts w:ascii="Arial" w:hAnsi="Arial" w:cs="Arial"/>
        <w:color w:val="000000"/>
        <w:sz w:val="18"/>
        <w:szCs w:val="18"/>
      </w:rPr>
      <w:t>, ”Costa del Bredfjed”, Bredfjedvej 1, 4970 Rødby.</w:t>
    </w:r>
  </w:p>
  <w:p w:rsidR="00BE35DC" w:rsidRPr="003E5659" w:rsidRDefault="00BE35DC" w:rsidP="004236B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3E5659">
      <w:rPr>
        <w:rFonts w:ascii="Arial" w:hAnsi="Arial" w:cs="Arial"/>
        <w:color w:val="000000"/>
        <w:sz w:val="18"/>
        <w:szCs w:val="18"/>
      </w:rPr>
      <w:t>Telefon: +4540515611. - +4554604646.   E-mail: gemo@lolland.dk</w:t>
    </w:r>
  </w:p>
  <w:p w:rsidR="00BE35DC" w:rsidRPr="00036AC6" w:rsidRDefault="00BE35DC" w:rsidP="004236B7">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Hjemmeside: www</w:t>
    </w:r>
    <w:r>
      <w:rPr>
        <w:rFonts w:ascii="Arial" w:hAnsi="Arial" w:cs="Arial"/>
        <w:color w:val="000000"/>
        <w:sz w:val="18"/>
        <w:szCs w:val="18"/>
      </w:rPr>
      <w:t>.handicap.dk/lokalt/lolland</w:t>
    </w:r>
  </w:p>
  <w:p w:rsidR="00BE35DC" w:rsidRDefault="00BE35DC" w:rsidP="00B924D5">
    <w:pPr>
      <w:pStyle w:val="Sidehoved"/>
      <w:tabs>
        <w:tab w:val="clear" w:pos="4819"/>
        <w:tab w:val="clear" w:pos="9638"/>
        <w:tab w:val="center" w:pos="-520"/>
        <w:tab w:val="center" w:pos="-390"/>
        <w:tab w:val="right" w:pos="6890"/>
      </w:tabs>
      <w:ind w:right="41"/>
      <w:jc w:val="left"/>
      <w:rPr>
        <w:rFonts w:ascii="Arial" w:hAnsi="Arial" w:cs="Arial"/>
        <w:color w:val="000000"/>
        <w:sz w:val="20"/>
      </w:rPr>
    </w:pPr>
  </w:p>
  <w:p w:rsidR="00BE35DC" w:rsidRDefault="00BE35DC" w:rsidP="00B924D5">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30"/>
  <w:drawingGridVerticalSpacing w:val="17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A2"/>
    <w:rsid w:val="00036AC6"/>
    <w:rsid w:val="00063AA1"/>
    <w:rsid w:val="0006487B"/>
    <w:rsid w:val="000B4D08"/>
    <w:rsid w:val="000E5B8D"/>
    <w:rsid w:val="0012579E"/>
    <w:rsid w:val="001E2CEC"/>
    <w:rsid w:val="001E5613"/>
    <w:rsid w:val="00231D36"/>
    <w:rsid w:val="00243A61"/>
    <w:rsid w:val="00260E70"/>
    <w:rsid w:val="002B2EA2"/>
    <w:rsid w:val="002C1ABF"/>
    <w:rsid w:val="002D084B"/>
    <w:rsid w:val="002D7E5C"/>
    <w:rsid w:val="00324115"/>
    <w:rsid w:val="0033098B"/>
    <w:rsid w:val="00351125"/>
    <w:rsid w:val="003757BA"/>
    <w:rsid w:val="0039360B"/>
    <w:rsid w:val="003E5659"/>
    <w:rsid w:val="004236B7"/>
    <w:rsid w:val="004E089C"/>
    <w:rsid w:val="004F4B44"/>
    <w:rsid w:val="00541A53"/>
    <w:rsid w:val="00553619"/>
    <w:rsid w:val="00562CB6"/>
    <w:rsid w:val="005A1928"/>
    <w:rsid w:val="005D2E1B"/>
    <w:rsid w:val="006258C6"/>
    <w:rsid w:val="0066279A"/>
    <w:rsid w:val="006A3C44"/>
    <w:rsid w:val="006A49B1"/>
    <w:rsid w:val="00811E68"/>
    <w:rsid w:val="008852EB"/>
    <w:rsid w:val="00887D0F"/>
    <w:rsid w:val="009A2B95"/>
    <w:rsid w:val="009F0364"/>
    <w:rsid w:val="009F31C5"/>
    <w:rsid w:val="00B012C2"/>
    <w:rsid w:val="00B7365C"/>
    <w:rsid w:val="00B924D5"/>
    <w:rsid w:val="00BB3488"/>
    <w:rsid w:val="00BE35DC"/>
    <w:rsid w:val="00C46A36"/>
    <w:rsid w:val="00C60C11"/>
    <w:rsid w:val="00CF233D"/>
    <w:rsid w:val="00CF59C8"/>
    <w:rsid w:val="00D93C25"/>
    <w:rsid w:val="00E02650"/>
    <w:rsid w:val="00E32E48"/>
    <w:rsid w:val="00E80396"/>
    <w:rsid w:val="00E85A2D"/>
    <w:rsid w:val="00F1218D"/>
    <w:rsid w:val="00F50505"/>
    <w:rsid w:val="00F66D2C"/>
    <w:rsid w:val="00F70DA3"/>
    <w:rsid w:val="00FC4EF3"/>
    <w:rsid w:val="00FE52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13"/>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1E5613"/>
    <w:pPr>
      <w:keepNext/>
      <w:outlineLvl w:val="0"/>
    </w:pPr>
    <w:rPr>
      <w:rFonts w:ascii="Arial" w:hAnsi="Arial"/>
      <w:b/>
      <w:bCs/>
      <w:sz w:val="36"/>
    </w:rPr>
  </w:style>
  <w:style w:type="paragraph" w:styleId="Overskrift3">
    <w:name w:val="heading 3"/>
    <w:basedOn w:val="Normal"/>
    <w:next w:val="Normal"/>
    <w:qFormat/>
    <w:rsid w:val="001E5613"/>
    <w:pPr>
      <w:keepNext/>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sid w:val="001E5613"/>
    <w:rPr>
      <w:rFonts w:ascii="Technical" w:hAnsi="Technical"/>
      <w:sz w:val="20"/>
    </w:rPr>
  </w:style>
  <w:style w:type="paragraph" w:styleId="Modtageradresse">
    <w:name w:val="envelope address"/>
    <w:basedOn w:val="Normal"/>
    <w:rsid w:val="001E5613"/>
    <w:pPr>
      <w:framePr w:w="7920" w:h="1980" w:hRule="exact" w:hSpace="141" w:wrap="auto" w:hAnchor="page" w:xAlign="center" w:yAlign="bottom"/>
      <w:ind w:left="2880"/>
    </w:pPr>
    <w:rPr>
      <w:rFonts w:ascii="Technical" w:hAnsi="Technical"/>
      <w:sz w:val="32"/>
    </w:rPr>
  </w:style>
  <w:style w:type="paragraph" w:styleId="Sidehoved">
    <w:name w:val="header"/>
    <w:basedOn w:val="Normal"/>
    <w:rsid w:val="001E5613"/>
    <w:pPr>
      <w:tabs>
        <w:tab w:val="center" w:pos="4819"/>
        <w:tab w:val="right" w:pos="9638"/>
      </w:tabs>
    </w:pPr>
  </w:style>
  <w:style w:type="paragraph" w:styleId="Sidefod">
    <w:name w:val="footer"/>
    <w:basedOn w:val="Normal"/>
    <w:rsid w:val="001E5613"/>
    <w:pPr>
      <w:tabs>
        <w:tab w:val="center" w:pos="4819"/>
        <w:tab w:val="right" w:pos="9638"/>
      </w:tabs>
    </w:pPr>
  </w:style>
  <w:style w:type="character" w:styleId="Hyperlink">
    <w:name w:val="Hyperlink"/>
    <w:basedOn w:val="Standardskrifttypeiafsnit"/>
    <w:rsid w:val="001E5613"/>
    <w:rPr>
      <w:color w:val="0000FF"/>
      <w:u w:val="single"/>
    </w:rPr>
  </w:style>
  <w:style w:type="character" w:styleId="Sidetal">
    <w:name w:val="page number"/>
    <w:basedOn w:val="Standardskrifttypeiafsnit"/>
    <w:rsid w:val="001E5613"/>
  </w:style>
  <w:style w:type="paragraph" w:styleId="Markeringsbobletekst">
    <w:name w:val="Balloon Text"/>
    <w:basedOn w:val="Normal"/>
    <w:semiHidden/>
    <w:rsid w:val="008852EB"/>
    <w:rPr>
      <w:rFonts w:ascii="Tahoma" w:hAnsi="Tahoma" w:cs="Tahoma"/>
      <w:sz w:val="16"/>
      <w:szCs w:val="16"/>
    </w:rPr>
  </w:style>
  <w:style w:type="paragraph" w:customStyle="1" w:styleId="m-4120133826154152624m-5706410444876020860m8030629777733422549msolistparagraph">
    <w:name w:val="m_-4120133826154152624m_-5706410444876020860m8030629777733422549msolistparagraph"/>
    <w:basedOn w:val="Normal"/>
    <w:rsid w:val="002D7E5C"/>
    <w:pPr>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13"/>
    <w:pPr>
      <w:overflowPunct w:val="0"/>
      <w:autoSpaceDE w:val="0"/>
      <w:autoSpaceDN w:val="0"/>
      <w:adjustRightInd w:val="0"/>
      <w:jc w:val="both"/>
      <w:textAlignment w:val="baseline"/>
    </w:pPr>
    <w:rPr>
      <w:sz w:val="26"/>
    </w:rPr>
  </w:style>
  <w:style w:type="paragraph" w:styleId="Overskrift1">
    <w:name w:val="heading 1"/>
    <w:basedOn w:val="Normal"/>
    <w:next w:val="Normal"/>
    <w:qFormat/>
    <w:rsid w:val="001E5613"/>
    <w:pPr>
      <w:keepNext/>
      <w:outlineLvl w:val="0"/>
    </w:pPr>
    <w:rPr>
      <w:rFonts w:ascii="Arial" w:hAnsi="Arial"/>
      <w:b/>
      <w:bCs/>
      <w:sz w:val="36"/>
    </w:rPr>
  </w:style>
  <w:style w:type="paragraph" w:styleId="Overskrift3">
    <w:name w:val="heading 3"/>
    <w:basedOn w:val="Normal"/>
    <w:next w:val="Normal"/>
    <w:qFormat/>
    <w:rsid w:val="001E5613"/>
    <w:pPr>
      <w:keepNext/>
      <w:spacing w:before="240" w:after="60"/>
      <w:outlineLvl w:val="2"/>
    </w:pPr>
    <w:rPr>
      <w:rFonts w:ascii="Arial"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rsid w:val="001E5613"/>
    <w:rPr>
      <w:rFonts w:ascii="Technical" w:hAnsi="Technical"/>
      <w:sz w:val="20"/>
    </w:rPr>
  </w:style>
  <w:style w:type="paragraph" w:styleId="Modtageradresse">
    <w:name w:val="envelope address"/>
    <w:basedOn w:val="Normal"/>
    <w:rsid w:val="001E5613"/>
    <w:pPr>
      <w:framePr w:w="7920" w:h="1980" w:hRule="exact" w:hSpace="141" w:wrap="auto" w:hAnchor="page" w:xAlign="center" w:yAlign="bottom"/>
      <w:ind w:left="2880"/>
    </w:pPr>
    <w:rPr>
      <w:rFonts w:ascii="Technical" w:hAnsi="Technical"/>
      <w:sz w:val="32"/>
    </w:rPr>
  </w:style>
  <w:style w:type="paragraph" w:styleId="Sidehoved">
    <w:name w:val="header"/>
    <w:basedOn w:val="Normal"/>
    <w:rsid w:val="001E5613"/>
    <w:pPr>
      <w:tabs>
        <w:tab w:val="center" w:pos="4819"/>
        <w:tab w:val="right" w:pos="9638"/>
      </w:tabs>
    </w:pPr>
  </w:style>
  <w:style w:type="paragraph" w:styleId="Sidefod">
    <w:name w:val="footer"/>
    <w:basedOn w:val="Normal"/>
    <w:rsid w:val="001E5613"/>
    <w:pPr>
      <w:tabs>
        <w:tab w:val="center" w:pos="4819"/>
        <w:tab w:val="right" w:pos="9638"/>
      </w:tabs>
    </w:pPr>
  </w:style>
  <w:style w:type="character" w:styleId="Hyperlink">
    <w:name w:val="Hyperlink"/>
    <w:basedOn w:val="Standardskrifttypeiafsnit"/>
    <w:rsid w:val="001E5613"/>
    <w:rPr>
      <w:color w:val="0000FF"/>
      <w:u w:val="single"/>
    </w:rPr>
  </w:style>
  <w:style w:type="character" w:styleId="Sidetal">
    <w:name w:val="page number"/>
    <w:basedOn w:val="Standardskrifttypeiafsnit"/>
    <w:rsid w:val="001E5613"/>
  </w:style>
  <w:style w:type="paragraph" w:styleId="Markeringsbobletekst">
    <w:name w:val="Balloon Text"/>
    <w:basedOn w:val="Normal"/>
    <w:semiHidden/>
    <w:rsid w:val="008852EB"/>
    <w:rPr>
      <w:rFonts w:ascii="Tahoma" w:hAnsi="Tahoma" w:cs="Tahoma"/>
      <w:sz w:val="16"/>
      <w:szCs w:val="16"/>
    </w:rPr>
  </w:style>
  <w:style w:type="paragraph" w:customStyle="1" w:styleId="m-4120133826154152624m-5706410444876020860m8030629777733422549msolistparagraph">
    <w:name w:val="m_-4120133826154152624m_-5706410444876020860m8030629777733422549msolistparagraph"/>
    <w:basedOn w:val="Normal"/>
    <w:rsid w:val="002D7E5C"/>
    <w:pPr>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44091">
      <w:bodyDiv w:val="1"/>
      <w:marLeft w:val="0"/>
      <w:marRight w:val="0"/>
      <w:marTop w:val="0"/>
      <w:marBottom w:val="0"/>
      <w:divBdr>
        <w:top w:val="none" w:sz="0" w:space="0" w:color="auto"/>
        <w:left w:val="none" w:sz="0" w:space="0" w:color="auto"/>
        <w:bottom w:val="none" w:sz="0" w:space="0" w:color="auto"/>
        <w:right w:val="none" w:sz="0" w:space="0" w:color="auto"/>
      </w:divBdr>
      <w:divsChild>
        <w:div w:id="5940902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105818">
              <w:marLeft w:val="0"/>
              <w:marRight w:val="0"/>
              <w:marTop w:val="0"/>
              <w:marBottom w:val="0"/>
              <w:divBdr>
                <w:top w:val="none" w:sz="0" w:space="0" w:color="auto"/>
                <w:left w:val="none" w:sz="0" w:space="0" w:color="auto"/>
                <w:bottom w:val="none" w:sz="0" w:space="0" w:color="auto"/>
                <w:right w:val="none" w:sz="0" w:space="0" w:color="auto"/>
              </w:divBdr>
              <w:divsChild>
                <w:div w:id="1110901937">
                  <w:marLeft w:val="0"/>
                  <w:marRight w:val="0"/>
                  <w:marTop w:val="0"/>
                  <w:marBottom w:val="0"/>
                  <w:divBdr>
                    <w:top w:val="none" w:sz="0" w:space="0" w:color="auto"/>
                    <w:left w:val="none" w:sz="0" w:space="0" w:color="auto"/>
                    <w:bottom w:val="none" w:sz="0" w:space="0" w:color="auto"/>
                    <w:right w:val="none" w:sz="0" w:space="0" w:color="auto"/>
                  </w:divBdr>
                  <w:divsChild>
                    <w:div w:id="1161844887">
                      <w:marLeft w:val="0"/>
                      <w:marRight w:val="0"/>
                      <w:marTop w:val="0"/>
                      <w:marBottom w:val="0"/>
                      <w:divBdr>
                        <w:top w:val="none" w:sz="0" w:space="0" w:color="auto"/>
                        <w:left w:val="none" w:sz="0" w:space="0" w:color="auto"/>
                        <w:bottom w:val="none" w:sz="0" w:space="0" w:color="auto"/>
                        <w:right w:val="none" w:sz="0" w:space="0" w:color="auto"/>
                      </w:divBdr>
                      <w:divsChild>
                        <w:div w:id="2118482511">
                          <w:marLeft w:val="0"/>
                          <w:marRight w:val="0"/>
                          <w:marTop w:val="0"/>
                          <w:marBottom w:val="0"/>
                          <w:divBdr>
                            <w:top w:val="none" w:sz="0" w:space="0" w:color="auto"/>
                            <w:left w:val="none" w:sz="0" w:space="0" w:color="auto"/>
                            <w:bottom w:val="none" w:sz="0" w:space="0" w:color="auto"/>
                            <w:right w:val="none" w:sz="0" w:space="0" w:color="auto"/>
                          </w:divBdr>
                          <w:divsChild>
                            <w:div w:id="1181555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696067">
                                  <w:marLeft w:val="0"/>
                                  <w:marRight w:val="0"/>
                                  <w:marTop w:val="0"/>
                                  <w:marBottom w:val="0"/>
                                  <w:divBdr>
                                    <w:top w:val="none" w:sz="0" w:space="0" w:color="auto"/>
                                    <w:left w:val="none" w:sz="0" w:space="0" w:color="auto"/>
                                    <w:bottom w:val="none" w:sz="0" w:space="0" w:color="auto"/>
                                    <w:right w:val="none" w:sz="0" w:space="0" w:color="auto"/>
                                  </w:divBdr>
                                  <w:divsChild>
                                    <w:div w:id="1580795818">
                                      <w:marLeft w:val="0"/>
                                      <w:marRight w:val="0"/>
                                      <w:marTop w:val="0"/>
                                      <w:marBottom w:val="0"/>
                                      <w:divBdr>
                                        <w:top w:val="none" w:sz="0" w:space="0" w:color="auto"/>
                                        <w:left w:val="none" w:sz="0" w:space="0" w:color="auto"/>
                                        <w:bottom w:val="none" w:sz="0" w:space="0" w:color="auto"/>
                                        <w:right w:val="none" w:sz="0" w:space="0" w:color="auto"/>
                                      </w:divBdr>
                                      <w:divsChild>
                                        <w:div w:id="1648049602">
                                          <w:marLeft w:val="0"/>
                                          <w:marRight w:val="0"/>
                                          <w:marTop w:val="0"/>
                                          <w:marBottom w:val="0"/>
                                          <w:divBdr>
                                            <w:top w:val="none" w:sz="0" w:space="0" w:color="auto"/>
                                            <w:left w:val="none" w:sz="0" w:space="0" w:color="auto"/>
                                            <w:bottom w:val="none" w:sz="0" w:space="0" w:color="auto"/>
                                            <w:right w:val="none" w:sz="0" w:space="0" w:color="auto"/>
                                          </w:divBdr>
                                          <w:divsChild>
                                            <w:div w:id="134958338">
                                              <w:marLeft w:val="0"/>
                                              <w:marRight w:val="0"/>
                                              <w:marTop w:val="0"/>
                                              <w:marBottom w:val="0"/>
                                              <w:divBdr>
                                                <w:top w:val="none" w:sz="0" w:space="0" w:color="auto"/>
                                                <w:left w:val="none" w:sz="0" w:space="0" w:color="auto"/>
                                                <w:bottom w:val="none" w:sz="0" w:space="0" w:color="auto"/>
                                                <w:right w:val="none" w:sz="0" w:space="0" w:color="auto"/>
                                              </w:divBdr>
                                              <w:divsChild>
                                                <w:div w:id="16089267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47314136">
                                                      <w:marLeft w:val="0"/>
                                                      <w:marRight w:val="0"/>
                                                      <w:marTop w:val="0"/>
                                                      <w:marBottom w:val="0"/>
                                                      <w:divBdr>
                                                        <w:top w:val="none" w:sz="0" w:space="0" w:color="auto"/>
                                                        <w:left w:val="none" w:sz="0" w:space="0" w:color="auto"/>
                                                        <w:bottom w:val="none" w:sz="0" w:space="0" w:color="auto"/>
                                                        <w:right w:val="none" w:sz="0" w:space="0" w:color="auto"/>
                                                      </w:divBdr>
                                                      <w:divsChild>
                                                        <w:div w:id="157698719">
                                                          <w:marLeft w:val="0"/>
                                                          <w:marRight w:val="0"/>
                                                          <w:marTop w:val="0"/>
                                                          <w:marBottom w:val="0"/>
                                                          <w:divBdr>
                                                            <w:top w:val="none" w:sz="0" w:space="0" w:color="auto"/>
                                                            <w:left w:val="none" w:sz="0" w:space="0" w:color="auto"/>
                                                            <w:bottom w:val="none" w:sz="0" w:space="0" w:color="auto"/>
                                                            <w:right w:val="none" w:sz="0" w:space="0" w:color="auto"/>
                                                          </w:divBdr>
                                                          <w:divsChild>
                                                            <w:div w:id="871652951">
                                                              <w:marLeft w:val="0"/>
                                                              <w:marRight w:val="0"/>
                                                              <w:marTop w:val="0"/>
                                                              <w:marBottom w:val="0"/>
                                                              <w:divBdr>
                                                                <w:top w:val="none" w:sz="0" w:space="0" w:color="auto"/>
                                                                <w:left w:val="none" w:sz="0" w:space="0" w:color="auto"/>
                                                                <w:bottom w:val="none" w:sz="0" w:space="0" w:color="auto"/>
                                                                <w:right w:val="none" w:sz="0" w:space="0" w:color="auto"/>
                                                              </w:divBdr>
                                                            </w:div>
                                                            <w:div w:id="13372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269080">
      <w:bodyDiv w:val="1"/>
      <w:marLeft w:val="0"/>
      <w:marRight w:val="0"/>
      <w:marTop w:val="0"/>
      <w:marBottom w:val="0"/>
      <w:divBdr>
        <w:top w:val="none" w:sz="0" w:space="0" w:color="auto"/>
        <w:left w:val="none" w:sz="0" w:space="0" w:color="auto"/>
        <w:bottom w:val="none" w:sz="0" w:space="0" w:color="auto"/>
        <w:right w:val="none" w:sz="0" w:space="0" w:color="auto"/>
      </w:divBdr>
    </w:div>
    <w:div w:id="2122337014">
      <w:bodyDiv w:val="1"/>
      <w:marLeft w:val="0"/>
      <w:marRight w:val="0"/>
      <w:marTop w:val="0"/>
      <w:marBottom w:val="0"/>
      <w:divBdr>
        <w:top w:val="none" w:sz="0" w:space="0" w:color="auto"/>
        <w:left w:val="none" w:sz="0" w:space="0" w:color="auto"/>
        <w:bottom w:val="none" w:sz="0" w:space="0" w:color="auto"/>
        <w:right w:val="none" w:sz="0" w:space="0" w:color="auto"/>
      </w:divBdr>
      <w:divsChild>
        <w:div w:id="1422489945">
          <w:marLeft w:val="0"/>
          <w:marRight w:val="0"/>
          <w:marTop w:val="0"/>
          <w:marBottom w:val="0"/>
          <w:divBdr>
            <w:top w:val="none" w:sz="0" w:space="0" w:color="auto"/>
            <w:left w:val="none" w:sz="0" w:space="0" w:color="auto"/>
            <w:bottom w:val="none" w:sz="0" w:space="0" w:color="auto"/>
            <w:right w:val="none" w:sz="0" w:space="0" w:color="auto"/>
          </w:divBdr>
          <w:divsChild>
            <w:div w:id="1619219871">
              <w:marLeft w:val="0"/>
              <w:marRight w:val="0"/>
              <w:marTop w:val="0"/>
              <w:marBottom w:val="0"/>
              <w:divBdr>
                <w:top w:val="none" w:sz="0" w:space="0" w:color="auto"/>
                <w:left w:val="none" w:sz="0" w:space="0" w:color="auto"/>
                <w:bottom w:val="none" w:sz="0" w:space="0" w:color="auto"/>
                <w:right w:val="none" w:sz="0" w:space="0" w:color="auto"/>
              </w:divBdr>
              <w:divsChild>
                <w:div w:id="622271996">
                  <w:marLeft w:val="0"/>
                  <w:marRight w:val="0"/>
                  <w:marTop w:val="0"/>
                  <w:marBottom w:val="0"/>
                  <w:divBdr>
                    <w:top w:val="none" w:sz="0" w:space="0" w:color="auto"/>
                    <w:left w:val="none" w:sz="0" w:space="0" w:color="auto"/>
                    <w:bottom w:val="none" w:sz="0" w:space="0" w:color="auto"/>
                    <w:right w:val="none" w:sz="0" w:space="0" w:color="auto"/>
                  </w:divBdr>
                  <w:divsChild>
                    <w:div w:id="1723403259">
                      <w:marLeft w:val="0"/>
                      <w:marRight w:val="0"/>
                      <w:marTop w:val="0"/>
                      <w:marBottom w:val="0"/>
                      <w:divBdr>
                        <w:top w:val="none" w:sz="0" w:space="0" w:color="auto"/>
                        <w:left w:val="none" w:sz="0" w:space="0" w:color="auto"/>
                        <w:bottom w:val="none" w:sz="0" w:space="0" w:color="auto"/>
                        <w:right w:val="none" w:sz="0" w:space="0" w:color="auto"/>
                      </w:divBdr>
                      <w:divsChild>
                        <w:div w:id="1053695681">
                          <w:marLeft w:val="0"/>
                          <w:marRight w:val="0"/>
                          <w:marTop w:val="0"/>
                          <w:marBottom w:val="0"/>
                          <w:divBdr>
                            <w:top w:val="none" w:sz="0" w:space="0" w:color="auto"/>
                            <w:left w:val="none" w:sz="0" w:space="0" w:color="auto"/>
                            <w:bottom w:val="none" w:sz="0" w:space="0" w:color="auto"/>
                            <w:right w:val="none" w:sz="0" w:space="0" w:color="auto"/>
                          </w:divBdr>
                          <w:divsChild>
                            <w:div w:id="1683123686">
                              <w:marLeft w:val="0"/>
                              <w:marRight w:val="0"/>
                              <w:marTop w:val="0"/>
                              <w:marBottom w:val="0"/>
                              <w:divBdr>
                                <w:top w:val="none" w:sz="0" w:space="0" w:color="auto"/>
                                <w:left w:val="none" w:sz="0" w:space="0" w:color="auto"/>
                                <w:bottom w:val="none" w:sz="0" w:space="0" w:color="auto"/>
                                <w:right w:val="none" w:sz="0" w:space="0" w:color="auto"/>
                              </w:divBdr>
                              <w:divsChild>
                                <w:div w:id="83410331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67037026">
                                      <w:marLeft w:val="0"/>
                                      <w:marRight w:val="0"/>
                                      <w:marTop w:val="0"/>
                                      <w:marBottom w:val="0"/>
                                      <w:divBdr>
                                        <w:top w:val="none" w:sz="0" w:space="0" w:color="auto"/>
                                        <w:left w:val="none" w:sz="0" w:space="0" w:color="auto"/>
                                        <w:bottom w:val="none" w:sz="0" w:space="0" w:color="auto"/>
                                        <w:right w:val="none" w:sz="0" w:space="0" w:color="auto"/>
                                      </w:divBdr>
                                      <w:divsChild>
                                        <w:div w:id="826744309">
                                          <w:marLeft w:val="0"/>
                                          <w:marRight w:val="0"/>
                                          <w:marTop w:val="0"/>
                                          <w:marBottom w:val="0"/>
                                          <w:divBdr>
                                            <w:top w:val="none" w:sz="0" w:space="0" w:color="auto"/>
                                            <w:left w:val="none" w:sz="0" w:space="0" w:color="auto"/>
                                            <w:bottom w:val="none" w:sz="0" w:space="0" w:color="auto"/>
                                            <w:right w:val="none" w:sz="0" w:space="0" w:color="auto"/>
                                          </w:divBdr>
                                          <w:divsChild>
                                            <w:div w:id="2116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BC7DB-FAE0-42FA-93E3-7E57ADED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Venlig hilsen</vt:lpstr>
    </vt:vector>
  </TitlesOfParts>
  <Company>DSI</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Venlig hilsen</dc:title>
  <dc:creator>Lolland</dc:creator>
  <cp:lastModifiedBy>Per</cp:lastModifiedBy>
  <cp:revision>2</cp:revision>
  <cp:lastPrinted>2018-03-14T14:06:00Z</cp:lastPrinted>
  <dcterms:created xsi:type="dcterms:W3CDTF">2018-06-20T10:32:00Z</dcterms:created>
  <dcterms:modified xsi:type="dcterms:W3CDTF">2018-06-20T10:32:00Z</dcterms:modified>
</cp:coreProperties>
</file>