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A0F" w:rsidRDefault="008E4FC4">
      <w:pPr>
        <w:rPr>
          <w:sz w:val="28"/>
          <w:szCs w:val="28"/>
        </w:rPr>
      </w:pPr>
      <w:r>
        <w:rPr>
          <w:sz w:val="28"/>
          <w:szCs w:val="28"/>
        </w:rPr>
        <w:t>Beretning DH Morsø 2017</w:t>
      </w:r>
      <w:bookmarkStart w:id="0" w:name="_GoBack"/>
      <w:bookmarkEnd w:id="0"/>
    </w:p>
    <w:p w:rsidR="008E4FC4" w:rsidRDefault="008E4FC4">
      <w:pPr>
        <w:rPr>
          <w:sz w:val="28"/>
          <w:szCs w:val="28"/>
        </w:rPr>
      </w:pPr>
    </w:p>
    <w:p w:rsidR="00F275AB" w:rsidRDefault="008E4FC4">
      <w:pPr>
        <w:rPr>
          <w:sz w:val="28"/>
          <w:szCs w:val="28"/>
        </w:rPr>
      </w:pPr>
      <w:r>
        <w:rPr>
          <w:sz w:val="28"/>
          <w:szCs w:val="28"/>
        </w:rPr>
        <w:t xml:space="preserve">I DH Morsø er der ca. 10 ud af 34 basisorganisationer, der deltager i bestyrelsesmøderne. </w:t>
      </w:r>
      <w:r w:rsidR="00F275AB">
        <w:rPr>
          <w:sz w:val="28"/>
          <w:szCs w:val="28"/>
        </w:rPr>
        <w:t>Vi har alle 4 hovedgrupper repræsenteret; Psykisk handicappede, Bevægelseshandicappede, Kommunikationshandicappede – syn/høre/tale samt Varig medicinsk behandlede. Det er godt</w:t>
      </w:r>
      <w:r w:rsidR="00874734">
        <w:rPr>
          <w:sz w:val="28"/>
          <w:szCs w:val="28"/>
        </w:rPr>
        <w:t>,</w:t>
      </w:r>
      <w:r w:rsidR="00F275AB">
        <w:rPr>
          <w:sz w:val="28"/>
          <w:szCs w:val="28"/>
        </w:rPr>
        <w:t xml:space="preserve"> at alle 4 grupper er repræsenteret</w:t>
      </w:r>
      <w:r w:rsidR="00874734">
        <w:rPr>
          <w:sz w:val="28"/>
          <w:szCs w:val="28"/>
        </w:rPr>
        <w:t>,</w:t>
      </w:r>
      <w:r w:rsidR="00F275AB">
        <w:rPr>
          <w:sz w:val="28"/>
          <w:szCs w:val="28"/>
        </w:rPr>
        <w:t xml:space="preserve"> da vi har alle vinkler på m.h.t</w:t>
      </w:r>
      <w:r w:rsidR="00874734">
        <w:rPr>
          <w:sz w:val="28"/>
          <w:szCs w:val="28"/>
        </w:rPr>
        <w:t>. at anskue en problematik for mennesker med handicap</w:t>
      </w:r>
    </w:p>
    <w:p w:rsidR="008E4FC4" w:rsidRDefault="00F275AB">
      <w:pPr>
        <w:rPr>
          <w:sz w:val="28"/>
          <w:szCs w:val="28"/>
        </w:rPr>
      </w:pPr>
      <w:r>
        <w:rPr>
          <w:sz w:val="28"/>
          <w:szCs w:val="28"/>
        </w:rPr>
        <w:t xml:space="preserve"> </w:t>
      </w:r>
      <w:r w:rsidR="008E4FC4">
        <w:rPr>
          <w:sz w:val="28"/>
          <w:szCs w:val="28"/>
        </w:rPr>
        <w:t xml:space="preserve">I indeværende år har vi fået ny medlemmer </w:t>
      </w:r>
      <w:r w:rsidR="00874734">
        <w:rPr>
          <w:sz w:val="28"/>
          <w:szCs w:val="28"/>
        </w:rPr>
        <w:t xml:space="preserve">og </w:t>
      </w:r>
      <w:r w:rsidR="008E4FC4">
        <w:rPr>
          <w:sz w:val="28"/>
          <w:szCs w:val="28"/>
        </w:rPr>
        <w:t xml:space="preserve">suppleanter i bestyrelsen </w:t>
      </w:r>
      <w:r w:rsidR="00874734">
        <w:rPr>
          <w:sz w:val="28"/>
          <w:szCs w:val="28"/>
        </w:rPr>
        <w:t xml:space="preserve">samt </w:t>
      </w:r>
      <w:r w:rsidR="008E4FC4">
        <w:rPr>
          <w:sz w:val="28"/>
          <w:szCs w:val="28"/>
        </w:rPr>
        <w:t>deltagelse af en ny basisorganisation; Hjerneskadeforeningen. Det er altid dejligt, når der kommer nye til. Både for at få flere forskellige input i dialogen</w:t>
      </w:r>
      <w:r w:rsidR="00874734">
        <w:rPr>
          <w:sz w:val="28"/>
          <w:szCs w:val="28"/>
        </w:rPr>
        <w:t>,</w:t>
      </w:r>
      <w:r w:rsidR="008E4FC4">
        <w:rPr>
          <w:sz w:val="28"/>
          <w:szCs w:val="28"/>
        </w:rPr>
        <w:t xml:space="preserve"> men også</w:t>
      </w:r>
      <w:r w:rsidR="00874734">
        <w:rPr>
          <w:sz w:val="28"/>
          <w:szCs w:val="28"/>
        </w:rPr>
        <w:t xml:space="preserve"> pga. vigtigheden i, at</w:t>
      </w:r>
      <w:r w:rsidR="008E4FC4">
        <w:rPr>
          <w:sz w:val="28"/>
          <w:szCs w:val="28"/>
        </w:rPr>
        <w:t xml:space="preserve"> så mange som muligt af foreningerne kan være med til at sætte en dagsorden. </w:t>
      </w:r>
    </w:p>
    <w:p w:rsidR="00670C1D" w:rsidRDefault="00670C1D">
      <w:pPr>
        <w:rPr>
          <w:sz w:val="28"/>
          <w:szCs w:val="28"/>
        </w:rPr>
      </w:pPr>
      <w:r>
        <w:rPr>
          <w:sz w:val="28"/>
          <w:szCs w:val="28"/>
        </w:rPr>
        <w:t>Man kan ikke nævne alt, der har rørt sig i DH Morsø 2017, men komme med et lille uddrag af noget af det, der har rørt sig.</w:t>
      </w:r>
    </w:p>
    <w:p w:rsidR="00874734" w:rsidRDefault="00996177">
      <w:pPr>
        <w:rPr>
          <w:sz w:val="28"/>
          <w:szCs w:val="28"/>
        </w:rPr>
      </w:pPr>
      <w:r>
        <w:rPr>
          <w:sz w:val="28"/>
          <w:szCs w:val="28"/>
        </w:rPr>
        <w:t>I foråret prøvede vi</w:t>
      </w:r>
      <w:r w:rsidR="00874734">
        <w:rPr>
          <w:sz w:val="28"/>
          <w:szCs w:val="28"/>
        </w:rPr>
        <w:t xml:space="preserve"> på at få lavet en reklamefinansieret pjece i samarbejde med Sky Media. Vi brugte en del tid på dette arbejde, men pjecen</w:t>
      </w:r>
      <w:r w:rsidR="00762102" w:rsidRPr="00762102">
        <w:t xml:space="preserve"> </w:t>
      </w:r>
      <w:r w:rsidR="00762102" w:rsidRPr="00762102">
        <w:rPr>
          <w:sz w:val="28"/>
          <w:szCs w:val="28"/>
        </w:rPr>
        <w:t>desværre</w:t>
      </w:r>
      <w:r w:rsidR="00874734">
        <w:rPr>
          <w:sz w:val="28"/>
          <w:szCs w:val="28"/>
        </w:rPr>
        <w:t xml:space="preserve"> ikke </w:t>
      </w:r>
      <w:r w:rsidR="00762102" w:rsidRPr="00762102">
        <w:rPr>
          <w:sz w:val="28"/>
          <w:szCs w:val="28"/>
        </w:rPr>
        <w:t xml:space="preserve">blev </w:t>
      </w:r>
      <w:r w:rsidR="00874734">
        <w:rPr>
          <w:sz w:val="28"/>
          <w:szCs w:val="28"/>
        </w:rPr>
        <w:t xml:space="preserve">til noget. </w:t>
      </w:r>
    </w:p>
    <w:p w:rsidR="00ED2D67" w:rsidRDefault="00ED2D67">
      <w:pPr>
        <w:rPr>
          <w:sz w:val="28"/>
          <w:szCs w:val="28"/>
        </w:rPr>
      </w:pPr>
      <w:r>
        <w:rPr>
          <w:sz w:val="28"/>
          <w:szCs w:val="28"/>
        </w:rPr>
        <w:t xml:space="preserve">Vi har i indeværende år fået vore Frivilligcenter. Ikke alt har kørt optimalt. Vi har oplevet om booking, mangel på plads, </w:t>
      </w:r>
      <w:r w:rsidR="002A6FE4">
        <w:rPr>
          <w:sz w:val="28"/>
          <w:szCs w:val="28"/>
        </w:rPr>
        <w:t xml:space="preserve">’kriser’ ved </w:t>
      </w:r>
      <w:r>
        <w:rPr>
          <w:sz w:val="28"/>
          <w:szCs w:val="28"/>
        </w:rPr>
        <w:t>kaffemaskiner, dårlig akustik, lidt problemer med døren etc</w:t>
      </w:r>
      <w:r w:rsidR="002A6FE4">
        <w:rPr>
          <w:sz w:val="28"/>
          <w:szCs w:val="28"/>
        </w:rPr>
        <w:t xml:space="preserve">. </w:t>
      </w:r>
    </w:p>
    <w:p w:rsidR="00996177" w:rsidRDefault="00996177">
      <w:pPr>
        <w:rPr>
          <w:sz w:val="28"/>
          <w:szCs w:val="28"/>
        </w:rPr>
      </w:pPr>
      <w:r>
        <w:rPr>
          <w:sz w:val="28"/>
          <w:szCs w:val="28"/>
        </w:rPr>
        <w:t xml:space="preserve">Tilgængelighed er et af de emner vi </w:t>
      </w:r>
      <w:r w:rsidR="007F3329" w:rsidRPr="007F3329">
        <w:rPr>
          <w:sz w:val="28"/>
          <w:szCs w:val="28"/>
        </w:rPr>
        <w:t xml:space="preserve">til stadighed </w:t>
      </w:r>
      <w:r>
        <w:rPr>
          <w:sz w:val="28"/>
          <w:szCs w:val="28"/>
        </w:rPr>
        <w:t>arbejder med. Det kan være tilgængelighed til varmtvandssvømning, lystfiskeri, siddepladser i offentligt rum</w:t>
      </w:r>
      <w:r w:rsidR="007F3329">
        <w:rPr>
          <w:sz w:val="28"/>
          <w:szCs w:val="28"/>
        </w:rPr>
        <w:t xml:space="preserve"> etc. Vi har </w:t>
      </w:r>
      <w:r w:rsidR="007F3329" w:rsidRPr="007F3329">
        <w:rPr>
          <w:sz w:val="28"/>
          <w:szCs w:val="28"/>
        </w:rPr>
        <w:t>f.eks</w:t>
      </w:r>
      <w:r w:rsidR="007F3329">
        <w:rPr>
          <w:sz w:val="28"/>
          <w:szCs w:val="28"/>
        </w:rPr>
        <w:t>.</w:t>
      </w:r>
      <w:r w:rsidR="007F3329" w:rsidRPr="007F3329">
        <w:rPr>
          <w:sz w:val="28"/>
          <w:szCs w:val="28"/>
        </w:rPr>
        <w:t xml:space="preserve"> </w:t>
      </w:r>
      <w:r w:rsidR="007F3329">
        <w:rPr>
          <w:sz w:val="28"/>
          <w:szCs w:val="28"/>
        </w:rPr>
        <w:t>utallige gange oplyst hvor og hvordan man kan udforme borde og bænke, så en person, der sidder i kørestol også kan sidde med til bords</w:t>
      </w:r>
      <w:r w:rsidR="00670C1D">
        <w:rPr>
          <w:sz w:val="28"/>
          <w:szCs w:val="28"/>
        </w:rPr>
        <w:t>.</w:t>
      </w:r>
      <w:r w:rsidR="007F3329">
        <w:rPr>
          <w:sz w:val="28"/>
          <w:szCs w:val="28"/>
        </w:rPr>
        <w:t xml:space="preserve"> </w:t>
      </w:r>
      <w:r w:rsidR="00670C1D">
        <w:rPr>
          <w:sz w:val="28"/>
          <w:szCs w:val="28"/>
        </w:rPr>
        <w:t>M</w:t>
      </w:r>
      <w:r w:rsidR="007F3329">
        <w:rPr>
          <w:sz w:val="28"/>
          <w:szCs w:val="28"/>
        </w:rPr>
        <w:t>en</w:t>
      </w:r>
      <w:r w:rsidR="00670C1D">
        <w:rPr>
          <w:sz w:val="28"/>
          <w:szCs w:val="28"/>
        </w:rPr>
        <w:t xml:space="preserve"> igen i år er </w:t>
      </w:r>
      <w:r w:rsidR="007F3329">
        <w:rPr>
          <w:sz w:val="28"/>
          <w:szCs w:val="28"/>
        </w:rPr>
        <w:t xml:space="preserve">der </w:t>
      </w:r>
      <w:r w:rsidR="00670C1D">
        <w:rPr>
          <w:sz w:val="28"/>
          <w:szCs w:val="28"/>
        </w:rPr>
        <w:t xml:space="preserve">stadig blevet </w:t>
      </w:r>
      <w:r w:rsidR="007F3329">
        <w:rPr>
          <w:sz w:val="28"/>
          <w:szCs w:val="28"/>
        </w:rPr>
        <w:t>producere</w:t>
      </w:r>
      <w:r w:rsidR="00670C1D">
        <w:rPr>
          <w:sz w:val="28"/>
          <w:szCs w:val="28"/>
        </w:rPr>
        <w:t>t</w:t>
      </w:r>
      <w:r w:rsidR="007F3329">
        <w:rPr>
          <w:sz w:val="28"/>
          <w:szCs w:val="28"/>
        </w:rPr>
        <w:t xml:space="preserve"> </w:t>
      </w:r>
      <w:r w:rsidR="00670C1D">
        <w:rPr>
          <w:sz w:val="28"/>
          <w:szCs w:val="28"/>
        </w:rPr>
        <w:t>bænke og borde, som ikke var tilgængelige til kørestolsbrugere.</w:t>
      </w:r>
      <w:r w:rsidR="007F3329">
        <w:rPr>
          <w:sz w:val="28"/>
          <w:szCs w:val="28"/>
        </w:rPr>
        <w:t xml:space="preserve"> </w:t>
      </w:r>
    </w:p>
    <w:p w:rsidR="007F3329" w:rsidRDefault="007F3329">
      <w:pPr>
        <w:rPr>
          <w:sz w:val="28"/>
          <w:szCs w:val="28"/>
        </w:rPr>
      </w:pPr>
      <w:r>
        <w:rPr>
          <w:sz w:val="28"/>
          <w:szCs w:val="28"/>
        </w:rPr>
        <w:t xml:space="preserve">Jeg synes </w:t>
      </w:r>
      <w:r w:rsidR="00670C1D">
        <w:rPr>
          <w:sz w:val="28"/>
          <w:szCs w:val="28"/>
        </w:rPr>
        <w:t xml:space="preserve">også, </w:t>
      </w:r>
      <w:r>
        <w:rPr>
          <w:sz w:val="28"/>
          <w:szCs w:val="28"/>
        </w:rPr>
        <w:t xml:space="preserve">vi har problemer med at gennemskue gennemsigtigheden for mennesker med handicap i offentlig trafik og fribefordring. </w:t>
      </w:r>
      <w:r w:rsidR="00670C1D">
        <w:rPr>
          <w:sz w:val="28"/>
          <w:szCs w:val="28"/>
        </w:rPr>
        <w:t xml:space="preserve">Man kan sige, at så længe ikke engang alle chauffører er klar over diverse regler, så er der lang vej endnu. </w:t>
      </w:r>
    </w:p>
    <w:p w:rsidR="00670C1D" w:rsidRDefault="00670C1D">
      <w:pPr>
        <w:rPr>
          <w:sz w:val="28"/>
          <w:szCs w:val="28"/>
        </w:rPr>
      </w:pPr>
      <w:r>
        <w:rPr>
          <w:sz w:val="28"/>
          <w:szCs w:val="28"/>
        </w:rPr>
        <w:lastRenderedPageBreak/>
        <w:t>Vi vil til stadighed arbejde med tilgængelighed. DH Mors har endvidere fået bevilliget 10.000 kr. af Morsøfonden til pjece om tilgængelighed. Pjecen bliver en opfølgning på tidligere rapport: ”Øen bag havet”, men med udgangspunkt i det positive – altså tilgængelighed for alle!</w:t>
      </w:r>
    </w:p>
    <w:p w:rsidR="00A20E01" w:rsidRDefault="00A20E01">
      <w:pPr>
        <w:rPr>
          <w:sz w:val="28"/>
          <w:szCs w:val="28"/>
        </w:rPr>
      </w:pPr>
      <w:r>
        <w:rPr>
          <w:sz w:val="28"/>
          <w:szCs w:val="28"/>
        </w:rPr>
        <w:t>Af mere positive ting kan vi berette at Limfjordsteateret anmodede DH Morsø om at være et vejledende organ i forbindelse med det ny teater. Det var i tegne fasen og det er jo her det giver mening, så vi kan nå at gøre opmærksom på nogle ting</w:t>
      </w:r>
      <w:r w:rsidR="00143EC2">
        <w:rPr>
          <w:sz w:val="28"/>
          <w:szCs w:val="28"/>
        </w:rPr>
        <w:t>,</w:t>
      </w:r>
      <w:r>
        <w:rPr>
          <w:sz w:val="28"/>
          <w:szCs w:val="28"/>
        </w:rPr>
        <w:t xml:space="preserve"> inden det kommer i byggefasen, hvor det mange gange bliver for sent eller for dyrt. Dette kunne politikerne og embedsmændene godt lære af. I stedet for at se os som en klods om benene, så at se os, som nogle</w:t>
      </w:r>
      <w:r w:rsidR="00143EC2">
        <w:rPr>
          <w:sz w:val="28"/>
          <w:szCs w:val="28"/>
        </w:rPr>
        <w:t>,</w:t>
      </w:r>
      <w:r>
        <w:rPr>
          <w:sz w:val="28"/>
          <w:szCs w:val="28"/>
        </w:rPr>
        <w:t xml:space="preserve"> der også har noget at byde ind med.</w:t>
      </w:r>
    </w:p>
    <w:p w:rsidR="00143EC2" w:rsidRDefault="00143EC2">
      <w:pPr>
        <w:rPr>
          <w:sz w:val="28"/>
          <w:szCs w:val="28"/>
        </w:rPr>
      </w:pPr>
      <w:r>
        <w:rPr>
          <w:sz w:val="28"/>
          <w:szCs w:val="28"/>
        </w:rPr>
        <w:t>I 2017 var der valgår. DH havde et valgmøde som nogle af de første på øen. Valgmødet var godt besøgt og der var mange gode relevante spørgsmål. Nu bliver det svære arbejde</w:t>
      </w:r>
      <w:r w:rsidR="00ED2D67">
        <w:rPr>
          <w:sz w:val="28"/>
          <w:szCs w:val="28"/>
        </w:rPr>
        <w:t>,</w:t>
      </w:r>
      <w:r>
        <w:rPr>
          <w:sz w:val="28"/>
          <w:szCs w:val="28"/>
        </w:rPr>
        <w:t xml:space="preserve"> at holde politikerne op på det</w:t>
      </w:r>
      <w:r w:rsidR="002A6FE4">
        <w:rPr>
          <w:sz w:val="28"/>
          <w:szCs w:val="28"/>
        </w:rPr>
        <w:t>,</w:t>
      </w:r>
      <w:r>
        <w:rPr>
          <w:sz w:val="28"/>
          <w:szCs w:val="28"/>
        </w:rPr>
        <w:t xml:space="preserve"> de lovede. </w:t>
      </w:r>
      <w:r w:rsidR="002A6FE4">
        <w:rPr>
          <w:sz w:val="28"/>
          <w:szCs w:val="28"/>
        </w:rPr>
        <w:t>Og</w:t>
      </w:r>
      <w:r>
        <w:rPr>
          <w:sz w:val="28"/>
          <w:szCs w:val="28"/>
        </w:rPr>
        <w:t xml:space="preserve"> det kræver måske</w:t>
      </w:r>
      <w:r w:rsidR="00ED2D67">
        <w:rPr>
          <w:sz w:val="28"/>
          <w:szCs w:val="28"/>
        </w:rPr>
        <w:t>,</w:t>
      </w:r>
      <w:r>
        <w:rPr>
          <w:sz w:val="28"/>
          <w:szCs w:val="28"/>
        </w:rPr>
        <w:t xml:space="preserve"> at vi arbejder vedvarende med tingene</w:t>
      </w:r>
      <w:r w:rsidR="00ED2D67">
        <w:rPr>
          <w:sz w:val="28"/>
          <w:szCs w:val="28"/>
        </w:rPr>
        <w:t xml:space="preserve">. </w:t>
      </w:r>
      <w:r>
        <w:rPr>
          <w:sz w:val="28"/>
          <w:szCs w:val="28"/>
        </w:rPr>
        <w:t xml:space="preserve"> </w:t>
      </w:r>
    </w:p>
    <w:p w:rsidR="00996177" w:rsidRDefault="00ED2D67">
      <w:pPr>
        <w:rPr>
          <w:sz w:val="28"/>
          <w:szCs w:val="28"/>
        </w:rPr>
      </w:pPr>
      <w:r>
        <w:rPr>
          <w:sz w:val="28"/>
          <w:szCs w:val="28"/>
        </w:rPr>
        <w:t>Handicapprisen 2017 valgte vi at flytte til januar 2018 og holde den sammen med Nytårskuren på Frivilligcenteret. Begrundelsen herfor var blandt andet opmærksomhed og synlighed af handicapprisen. Jeg tror</w:t>
      </w:r>
      <w:r w:rsidR="002A6FE4">
        <w:rPr>
          <w:sz w:val="28"/>
          <w:szCs w:val="28"/>
        </w:rPr>
        <w:t>,</w:t>
      </w:r>
      <w:r>
        <w:rPr>
          <w:sz w:val="28"/>
          <w:szCs w:val="28"/>
        </w:rPr>
        <w:t xml:space="preserve"> forventningerne blev indfriet i så høj grad, at det må siges at være en succes. </w:t>
      </w:r>
    </w:p>
    <w:p w:rsidR="00996177" w:rsidRDefault="00ED2D67">
      <w:pPr>
        <w:rPr>
          <w:sz w:val="28"/>
          <w:szCs w:val="28"/>
        </w:rPr>
      </w:pPr>
      <w:r>
        <w:rPr>
          <w:sz w:val="28"/>
          <w:szCs w:val="28"/>
        </w:rPr>
        <w:t>Med hensyn til samarbejdet med det ”Gamle Viborg amt” har vi haft et møde, hvor vi hovedsagelig talte om Skive som Frikommune. Eneste deltagere var DH Skive og Morsø. Et senere møde i Thisted blev aflyst.</w:t>
      </w:r>
      <w:r w:rsidR="006B19E6">
        <w:rPr>
          <w:sz w:val="28"/>
          <w:szCs w:val="28"/>
        </w:rPr>
        <w:t xml:space="preserve"> Lad os håbe, at vi får lidt mere gang i samarbejdet igen.</w:t>
      </w:r>
    </w:p>
    <w:p w:rsidR="006B19E6" w:rsidRDefault="006B19E6">
      <w:pPr>
        <w:rPr>
          <w:sz w:val="28"/>
          <w:szCs w:val="28"/>
        </w:rPr>
      </w:pPr>
      <w:r>
        <w:rPr>
          <w:sz w:val="28"/>
          <w:szCs w:val="28"/>
        </w:rPr>
        <w:t>I Region Nord har vi ligeledes haft et møde, hvor vi talte om, vores fremtidige møder. Om vi kunne finde nogle ting, at stå sammen om og derved få større pondus.</w:t>
      </w:r>
    </w:p>
    <w:p w:rsidR="002A6FE4" w:rsidRDefault="002A6FE4">
      <w:pPr>
        <w:rPr>
          <w:sz w:val="28"/>
          <w:szCs w:val="28"/>
        </w:rPr>
      </w:pPr>
      <w:r>
        <w:rPr>
          <w:sz w:val="28"/>
          <w:szCs w:val="28"/>
        </w:rPr>
        <w:t xml:space="preserve">Fra centralt hold har DH valgt fem politiske indsatsområder: Retssikkerhed og socialområdet, beskæftigelse, tilgængelighed, inklusion i uddannelse og lighed i sundhed. Når jeg ser tilbage på året, der er gået, synes jeg, vi har været omkring emnerne på den ene eller anden måde. </w:t>
      </w:r>
    </w:p>
    <w:p w:rsidR="00996177" w:rsidRDefault="00996177">
      <w:pPr>
        <w:rPr>
          <w:sz w:val="28"/>
          <w:szCs w:val="28"/>
        </w:rPr>
      </w:pPr>
      <w:r w:rsidRPr="00996177">
        <w:rPr>
          <w:sz w:val="28"/>
          <w:szCs w:val="28"/>
        </w:rPr>
        <w:t>Til slut</w:t>
      </w:r>
      <w:r w:rsidR="002A6FE4">
        <w:rPr>
          <w:sz w:val="28"/>
          <w:szCs w:val="28"/>
        </w:rPr>
        <w:t xml:space="preserve"> vil jeg gerne sige</w:t>
      </w:r>
      <w:r w:rsidRPr="00996177">
        <w:rPr>
          <w:sz w:val="28"/>
          <w:szCs w:val="28"/>
        </w:rPr>
        <w:t xml:space="preserve"> tak</w:t>
      </w:r>
      <w:r w:rsidR="002A6FE4">
        <w:rPr>
          <w:sz w:val="28"/>
          <w:szCs w:val="28"/>
        </w:rPr>
        <w:t xml:space="preserve"> til alle for den store indsats og det gode samarbejde</w:t>
      </w:r>
      <w:r w:rsidRPr="00996177">
        <w:rPr>
          <w:sz w:val="28"/>
          <w:szCs w:val="28"/>
        </w:rPr>
        <w:t xml:space="preserve"> i FU, </w:t>
      </w:r>
      <w:r w:rsidR="002A6FE4">
        <w:rPr>
          <w:sz w:val="28"/>
          <w:szCs w:val="28"/>
        </w:rPr>
        <w:t>b</w:t>
      </w:r>
      <w:r w:rsidRPr="00996177">
        <w:rPr>
          <w:sz w:val="28"/>
          <w:szCs w:val="28"/>
        </w:rPr>
        <w:t>estyrelse</w:t>
      </w:r>
      <w:r w:rsidR="002A6FE4">
        <w:rPr>
          <w:sz w:val="28"/>
          <w:szCs w:val="28"/>
        </w:rPr>
        <w:t>n</w:t>
      </w:r>
      <w:r w:rsidRPr="00996177">
        <w:rPr>
          <w:sz w:val="28"/>
          <w:szCs w:val="28"/>
        </w:rPr>
        <w:t xml:space="preserve"> og ikke mindst </w:t>
      </w:r>
      <w:r w:rsidR="002A6FE4">
        <w:rPr>
          <w:sz w:val="28"/>
          <w:szCs w:val="28"/>
        </w:rPr>
        <w:t>til</w:t>
      </w:r>
      <w:r w:rsidRPr="00996177">
        <w:rPr>
          <w:sz w:val="28"/>
          <w:szCs w:val="28"/>
        </w:rPr>
        <w:t xml:space="preserve"> de tilsluttede foreninger.</w:t>
      </w:r>
    </w:p>
    <w:p w:rsidR="006B19E6" w:rsidRDefault="006B19E6" w:rsidP="006B19E6">
      <w:pPr>
        <w:jc w:val="center"/>
        <w:rPr>
          <w:sz w:val="28"/>
          <w:szCs w:val="28"/>
        </w:rPr>
      </w:pPr>
      <w:r>
        <w:rPr>
          <w:sz w:val="28"/>
          <w:szCs w:val="28"/>
        </w:rPr>
        <w:t>Berit Stagstrup</w:t>
      </w:r>
    </w:p>
    <w:p w:rsidR="006B19E6" w:rsidRPr="008E4FC4" w:rsidRDefault="006B19E6" w:rsidP="006B19E6">
      <w:pPr>
        <w:jc w:val="center"/>
        <w:rPr>
          <w:sz w:val="28"/>
          <w:szCs w:val="28"/>
        </w:rPr>
      </w:pPr>
      <w:r>
        <w:rPr>
          <w:sz w:val="28"/>
          <w:szCs w:val="28"/>
        </w:rPr>
        <w:t>DH Morsø</w:t>
      </w:r>
    </w:p>
    <w:sectPr w:rsidR="006B19E6" w:rsidRPr="008E4FC4">
      <w:footerReference w:type="default" r:id="rId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18B6" w:rsidRDefault="008B18B6" w:rsidP="006B19E6">
      <w:pPr>
        <w:spacing w:after="0" w:line="240" w:lineRule="auto"/>
      </w:pPr>
      <w:r>
        <w:separator/>
      </w:r>
    </w:p>
  </w:endnote>
  <w:endnote w:type="continuationSeparator" w:id="0">
    <w:p w:rsidR="008B18B6" w:rsidRDefault="008B18B6" w:rsidP="006B1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6039728"/>
      <w:docPartObj>
        <w:docPartGallery w:val="Page Numbers (Bottom of Page)"/>
        <w:docPartUnique/>
      </w:docPartObj>
    </w:sdtPr>
    <w:sdtContent>
      <w:p w:rsidR="006B19E6" w:rsidRDefault="006B19E6">
        <w:pPr>
          <w:pStyle w:val="Sidefod"/>
          <w:jc w:val="center"/>
        </w:pPr>
        <w:r>
          <w:fldChar w:fldCharType="begin"/>
        </w:r>
        <w:r>
          <w:instrText>PAGE   \* MERGEFORMAT</w:instrText>
        </w:r>
        <w:r>
          <w:fldChar w:fldCharType="separate"/>
        </w:r>
        <w:r>
          <w:rPr>
            <w:noProof/>
          </w:rPr>
          <w:t>1</w:t>
        </w:r>
        <w:r>
          <w:fldChar w:fldCharType="end"/>
        </w:r>
      </w:p>
    </w:sdtContent>
  </w:sdt>
  <w:p w:rsidR="006B19E6" w:rsidRDefault="006B19E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18B6" w:rsidRDefault="008B18B6" w:rsidP="006B19E6">
      <w:pPr>
        <w:spacing w:after="0" w:line="240" w:lineRule="auto"/>
      </w:pPr>
      <w:r>
        <w:separator/>
      </w:r>
    </w:p>
  </w:footnote>
  <w:footnote w:type="continuationSeparator" w:id="0">
    <w:p w:rsidR="008B18B6" w:rsidRDefault="008B18B6" w:rsidP="006B19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FC4"/>
    <w:rsid w:val="0004727C"/>
    <w:rsid w:val="00056EE1"/>
    <w:rsid w:val="000932E7"/>
    <w:rsid w:val="00096FBC"/>
    <w:rsid w:val="000C54AD"/>
    <w:rsid w:val="00143EC2"/>
    <w:rsid w:val="001771C1"/>
    <w:rsid w:val="00227D5F"/>
    <w:rsid w:val="002322F7"/>
    <w:rsid w:val="00240FEE"/>
    <w:rsid w:val="002546CE"/>
    <w:rsid w:val="002A6FE4"/>
    <w:rsid w:val="002C214D"/>
    <w:rsid w:val="002C413C"/>
    <w:rsid w:val="003520B9"/>
    <w:rsid w:val="003E36E0"/>
    <w:rsid w:val="003E36F8"/>
    <w:rsid w:val="00461EC8"/>
    <w:rsid w:val="004C7CFD"/>
    <w:rsid w:val="005924A6"/>
    <w:rsid w:val="005B7FB0"/>
    <w:rsid w:val="005D7891"/>
    <w:rsid w:val="00670C1D"/>
    <w:rsid w:val="006B19E6"/>
    <w:rsid w:val="0071395F"/>
    <w:rsid w:val="00724A22"/>
    <w:rsid w:val="007459CD"/>
    <w:rsid w:val="00753B79"/>
    <w:rsid w:val="00762102"/>
    <w:rsid w:val="007F3329"/>
    <w:rsid w:val="00874734"/>
    <w:rsid w:val="00893A71"/>
    <w:rsid w:val="008B18B6"/>
    <w:rsid w:val="008E4FC4"/>
    <w:rsid w:val="009004AE"/>
    <w:rsid w:val="00967641"/>
    <w:rsid w:val="00970FFA"/>
    <w:rsid w:val="00996177"/>
    <w:rsid w:val="009A4611"/>
    <w:rsid w:val="009F17A3"/>
    <w:rsid w:val="00A20E01"/>
    <w:rsid w:val="00A577DA"/>
    <w:rsid w:val="00AA6E1C"/>
    <w:rsid w:val="00AC3B8C"/>
    <w:rsid w:val="00AC6F61"/>
    <w:rsid w:val="00CF7477"/>
    <w:rsid w:val="00D51A0F"/>
    <w:rsid w:val="00D60043"/>
    <w:rsid w:val="00D71F45"/>
    <w:rsid w:val="00DC21A4"/>
    <w:rsid w:val="00EA18E2"/>
    <w:rsid w:val="00ED2D67"/>
    <w:rsid w:val="00EF4C46"/>
    <w:rsid w:val="00F05C2C"/>
    <w:rsid w:val="00F2236D"/>
    <w:rsid w:val="00F275AB"/>
    <w:rsid w:val="00F538C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20FAF"/>
  <w15:chartTrackingRefBased/>
  <w15:docId w15:val="{3A9821C5-49E7-4137-AA4E-54A3167D1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6B19E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B19E6"/>
  </w:style>
  <w:style w:type="paragraph" w:styleId="Sidefod">
    <w:name w:val="footer"/>
    <w:basedOn w:val="Normal"/>
    <w:link w:val="SidefodTegn"/>
    <w:uiPriority w:val="99"/>
    <w:unhideWhenUsed/>
    <w:rsid w:val="006B19E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B1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Pages>
  <Words>581</Words>
  <Characters>3550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Berit Stagstrup</dc:creator>
  <cp:keywords/>
  <dc:description/>
  <cp:lastModifiedBy>Berit Stagstrup</cp:lastModifiedBy>
  <cp:revision>2</cp:revision>
  <dcterms:created xsi:type="dcterms:W3CDTF">2018-01-22T21:39:00Z</dcterms:created>
  <dcterms:modified xsi:type="dcterms:W3CDTF">2018-01-23T00:42:00Z</dcterms:modified>
</cp:coreProperties>
</file>