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D" w:rsidRDefault="00557E80" w:rsidP="000C47A7">
      <w:pPr>
        <w:rPr>
          <w:rFonts w:ascii="Arial" w:hAnsi="Arial" w:cs="Arial"/>
          <w:sz w:val="18"/>
          <w:szCs w:val="18"/>
        </w:rPr>
      </w:pPr>
      <w:r w:rsidRPr="00E8569A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01422A97" wp14:editId="6268A46A">
            <wp:simplePos x="0" y="0"/>
            <wp:positionH relativeFrom="margin">
              <wp:posOffset>4690110</wp:posOffset>
            </wp:positionH>
            <wp:positionV relativeFrom="margin">
              <wp:posOffset>126365</wp:posOffset>
            </wp:positionV>
            <wp:extent cx="1557655" cy="5842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69A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E8569A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="007B56AD">
        <w:rPr>
          <w:rStyle w:val="Overskrift1Tegn"/>
          <w:rFonts w:ascii="Arial" w:hAnsi="Arial" w:cs="Arial"/>
          <w:color w:val="auto"/>
          <w:sz w:val="18"/>
          <w:szCs w:val="18"/>
        </w:rPr>
        <w:t xml:space="preserve"> Odense</w:t>
      </w:r>
      <w:r w:rsidR="00F12983" w:rsidRPr="00E8569A">
        <w:rPr>
          <w:rFonts w:ascii="Arial" w:hAnsi="Arial" w:cs="Arial"/>
          <w:sz w:val="18"/>
          <w:szCs w:val="18"/>
        </w:rPr>
        <w:br/>
        <w:t>v. forma</w:t>
      </w:r>
      <w:r w:rsidR="005E5D12" w:rsidRPr="00E8569A">
        <w:rPr>
          <w:rFonts w:ascii="Arial" w:hAnsi="Arial" w:cs="Arial"/>
          <w:sz w:val="18"/>
          <w:szCs w:val="18"/>
        </w:rPr>
        <w:t>nd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7B56AD">
        <w:rPr>
          <w:rFonts w:ascii="Arial" w:hAnsi="Arial" w:cs="Arial"/>
          <w:sz w:val="18"/>
          <w:szCs w:val="18"/>
        </w:rPr>
        <w:t>Birthe Malling</w:t>
      </w:r>
      <w:r w:rsidR="007A5069" w:rsidRPr="00E8569A">
        <w:rPr>
          <w:rFonts w:ascii="Arial" w:hAnsi="Arial" w:cs="Arial"/>
          <w:sz w:val="18"/>
          <w:szCs w:val="18"/>
        </w:rPr>
        <w:t xml:space="preserve"> </w:t>
      </w:r>
      <w:r w:rsidR="00F517DF" w:rsidRPr="00E8569A">
        <w:rPr>
          <w:rFonts w:ascii="Arial" w:hAnsi="Arial" w:cs="Arial"/>
          <w:sz w:val="18"/>
          <w:szCs w:val="18"/>
        </w:rPr>
        <w:t xml:space="preserve"> </w:t>
      </w:r>
      <w:r w:rsidR="000F3CA0" w:rsidRPr="00E8569A">
        <w:rPr>
          <w:rFonts w:ascii="Arial" w:hAnsi="Arial" w:cs="Arial"/>
          <w:sz w:val="18"/>
          <w:szCs w:val="18"/>
        </w:rPr>
        <w:t xml:space="preserve"> </w:t>
      </w:r>
      <w:r w:rsidR="000347B0" w:rsidRPr="00E8569A">
        <w:rPr>
          <w:rFonts w:ascii="Arial" w:hAnsi="Arial" w:cs="Arial"/>
          <w:sz w:val="18"/>
          <w:szCs w:val="18"/>
        </w:rPr>
        <w:t xml:space="preserve"> </w:t>
      </w:r>
      <w:r w:rsidR="00C77277" w:rsidRPr="00E8569A">
        <w:rPr>
          <w:rFonts w:ascii="Arial" w:hAnsi="Arial" w:cs="Arial"/>
          <w:sz w:val="18"/>
          <w:szCs w:val="18"/>
        </w:rPr>
        <w:t xml:space="preserve"> 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5E5D12" w:rsidRPr="00E8569A">
        <w:rPr>
          <w:rFonts w:ascii="Arial" w:hAnsi="Arial" w:cs="Arial"/>
          <w:sz w:val="18"/>
          <w:szCs w:val="18"/>
        </w:rPr>
        <w:t xml:space="preserve"> </w:t>
      </w:r>
      <w:r w:rsidR="00F30D1C" w:rsidRPr="00E8569A">
        <w:rPr>
          <w:rFonts w:ascii="Arial" w:hAnsi="Arial" w:cs="Arial"/>
          <w:sz w:val="18"/>
          <w:szCs w:val="18"/>
        </w:rPr>
        <w:t xml:space="preserve"> </w:t>
      </w:r>
      <w:r w:rsidR="00161CDC" w:rsidRPr="00E8569A">
        <w:rPr>
          <w:rFonts w:ascii="Arial" w:hAnsi="Arial" w:cs="Arial"/>
          <w:sz w:val="18"/>
          <w:szCs w:val="18"/>
        </w:rPr>
        <w:t xml:space="preserve"> </w:t>
      </w:r>
      <w:r w:rsidR="00D00CA2" w:rsidRPr="00E8569A">
        <w:rPr>
          <w:rFonts w:ascii="Arial" w:hAnsi="Arial" w:cs="Arial"/>
          <w:sz w:val="18"/>
          <w:szCs w:val="18"/>
        </w:rPr>
        <w:t xml:space="preserve"> </w:t>
      </w:r>
      <w:r w:rsidR="00CB134C" w:rsidRPr="00E8569A">
        <w:rPr>
          <w:rFonts w:ascii="Arial" w:hAnsi="Arial" w:cs="Arial"/>
          <w:sz w:val="18"/>
          <w:szCs w:val="18"/>
        </w:rPr>
        <w:t xml:space="preserve"> </w:t>
      </w:r>
      <w:r w:rsidR="00DB4D68" w:rsidRPr="00E8569A">
        <w:rPr>
          <w:rFonts w:ascii="Arial" w:hAnsi="Arial" w:cs="Arial"/>
          <w:sz w:val="18"/>
          <w:szCs w:val="18"/>
        </w:rPr>
        <w:br/>
      </w:r>
      <w:r w:rsidR="00516E5C" w:rsidRPr="000812D5">
        <w:rPr>
          <w:rFonts w:ascii="Arial" w:hAnsi="Arial" w:cs="Arial"/>
          <w:sz w:val="18"/>
          <w:szCs w:val="18"/>
        </w:rPr>
        <w:t>Te</w:t>
      </w:r>
      <w:r w:rsidR="00F517DF" w:rsidRPr="000812D5">
        <w:rPr>
          <w:rFonts w:ascii="Arial" w:hAnsi="Arial" w:cs="Arial"/>
          <w:sz w:val="18"/>
          <w:szCs w:val="18"/>
        </w:rPr>
        <w:t>lefon: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40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34 35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27</w:t>
      </w:r>
      <w:r w:rsidR="00E8569A" w:rsidRPr="000812D5">
        <w:rPr>
          <w:rFonts w:ascii="Arial" w:hAnsi="Arial" w:cs="Arial"/>
          <w:sz w:val="18"/>
          <w:szCs w:val="18"/>
        </w:rPr>
        <w:t>,</w:t>
      </w:r>
      <w:r w:rsidR="001B170E" w:rsidRPr="000812D5">
        <w:rPr>
          <w:rFonts w:ascii="Arial" w:hAnsi="Arial" w:cs="Arial"/>
          <w:sz w:val="18"/>
          <w:szCs w:val="18"/>
        </w:rPr>
        <w:t xml:space="preserve"> </w:t>
      </w:r>
      <w:r w:rsidR="00DB4D68" w:rsidRPr="000812D5">
        <w:rPr>
          <w:rFonts w:ascii="Arial" w:hAnsi="Arial" w:cs="Arial"/>
          <w:sz w:val="18"/>
          <w:szCs w:val="18"/>
        </w:rPr>
        <w:t>E-ma</w:t>
      </w:r>
      <w:r w:rsidR="00CB134C" w:rsidRPr="000812D5">
        <w:rPr>
          <w:rFonts w:ascii="Arial" w:hAnsi="Arial" w:cs="Arial"/>
          <w:sz w:val="18"/>
          <w:szCs w:val="18"/>
        </w:rPr>
        <w:t>il</w:t>
      </w:r>
      <w:r w:rsidR="00E54DC1" w:rsidRPr="00E54DC1">
        <w:rPr>
          <w:rFonts w:ascii="Arial" w:hAnsi="Arial" w:cs="Arial"/>
          <w:sz w:val="18"/>
          <w:szCs w:val="18"/>
        </w:rPr>
        <w:t>:</w:t>
      </w:r>
      <w:r w:rsidR="00E54DC1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malling@post.tdcadsl.dk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B56AD" w:rsidRPr="006421A1">
          <w:rPr>
            <w:rStyle w:val="Hyperlink"/>
            <w:rFonts w:ascii="Arial" w:hAnsi="Arial" w:cs="Arial"/>
            <w:sz w:val="18"/>
            <w:szCs w:val="18"/>
          </w:rPr>
          <w:t>https://handicap.dk/lokalafdelinger/syddanmark/dh-odense</w:t>
        </w:r>
      </w:hyperlink>
    </w:p>
    <w:p w:rsidR="000812D5" w:rsidRDefault="007B56AD" w:rsidP="000C4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23A8A" w:rsidRPr="00630F41" w:rsidRDefault="000812D5" w:rsidP="00323A8A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E8569A">
        <w:rPr>
          <w:rFonts w:ascii="Arial" w:hAnsi="Arial" w:cs="Arial"/>
          <w:sz w:val="18"/>
          <w:szCs w:val="18"/>
        </w:rPr>
        <w:t xml:space="preserve"> </w:t>
      </w:r>
      <w:r w:rsidR="00323A8A"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323A8A" w:rsidRPr="00630F41" w:rsidRDefault="00993711" w:rsidP="00323A8A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Samarbejdsmøde</w:t>
      </w:r>
    </w:p>
    <w:p w:rsidR="00323A8A" w:rsidRDefault="00F84FE4" w:rsidP="001B5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Mandag, den </w:t>
      </w:r>
      <w:r w:rsidR="00993711">
        <w:rPr>
          <w:rFonts w:ascii="Times New Roman" w:hAnsi="Times New Roman" w:cs="Times New Roman"/>
          <w:b/>
          <w:sz w:val="24"/>
          <w:szCs w:val="24"/>
        </w:rPr>
        <w:t>23. januar 2023</w:t>
      </w:r>
      <w:r w:rsidR="00706A0B">
        <w:rPr>
          <w:rFonts w:ascii="Times New Roman" w:hAnsi="Times New Roman" w:cs="Times New Roman"/>
          <w:b/>
          <w:sz w:val="24"/>
          <w:szCs w:val="24"/>
        </w:rPr>
        <w:t xml:space="preserve"> kl. 17</w:t>
      </w:r>
    </w:p>
    <w:p w:rsidR="00176A40" w:rsidRDefault="005B7DFB" w:rsidP="00176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DH lokalet, </w:t>
      </w:r>
      <w:r w:rsidR="0092609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eniorhuset, Odense</w:t>
      </w:r>
    </w:p>
    <w:p w:rsidR="00A26459" w:rsidRPr="00630F41" w:rsidRDefault="00A26459" w:rsidP="00621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A0B" w:rsidRDefault="00323A8A" w:rsidP="00F40724">
      <w:pPr>
        <w:tabs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 w:rsidR="00A524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711" w:rsidRPr="003334C2" w:rsidRDefault="00706A0B" w:rsidP="00993711">
      <w:pPr>
        <w:tabs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 w:rsidRPr="00706A0B">
        <w:rPr>
          <w:rFonts w:ascii="Times New Roman" w:hAnsi="Times New Roman" w:cs="Times New Roman"/>
          <w:b/>
          <w:sz w:val="24"/>
        </w:rPr>
        <w:t>DH Odense</w:t>
      </w:r>
      <w:r>
        <w:rPr>
          <w:rFonts w:ascii="Times New Roman" w:hAnsi="Times New Roman" w:cs="Times New Roman"/>
          <w:b/>
          <w:sz w:val="24"/>
        </w:rPr>
        <w:t>s FU</w:t>
      </w:r>
      <w:r w:rsidRPr="00706A0B">
        <w:rPr>
          <w:rFonts w:ascii="Times New Roman" w:hAnsi="Times New Roman" w:cs="Times New Roman"/>
          <w:b/>
          <w:sz w:val="24"/>
        </w:rPr>
        <w:t>:</w:t>
      </w:r>
      <w:r w:rsidR="00F40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A8A" w:rsidRPr="003334C2">
        <w:rPr>
          <w:rFonts w:ascii="Times New Roman" w:hAnsi="Times New Roman" w:cs="Times New Roman"/>
          <w:sz w:val="24"/>
        </w:rPr>
        <w:t>Nina Breilich (</w:t>
      </w:r>
      <w:r w:rsidR="00323A8A" w:rsidRPr="003334C2">
        <w:rPr>
          <w:rFonts w:ascii="Times New Roman" w:hAnsi="Times New Roman" w:cs="Times New Roman"/>
          <w:color w:val="212121"/>
          <w:sz w:val="23"/>
          <w:szCs w:val="23"/>
          <w:shd w:val="clear" w:color="auto" w:fill="FDFDFD"/>
        </w:rPr>
        <w:t>UlykkesPatientForeningen og PolioForeningen</w:t>
      </w:r>
      <w:r w:rsidR="00323A8A" w:rsidRPr="003334C2">
        <w:rPr>
          <w:rFonts w:ascii="Times New Roman" w:hAnsi="Times New Roman" w:cs="Times New Roman"/>
          <w:sz w:val="24"/>
        </w:rPr>
        <w:t>), Birthe Bjerre (</w:t>
      </w:r>
      <w:r w:rsidR="00323A8A" w:rsidRPr="003334C2">
        <w:rPr>
          <w:rFonts w:ascii="Times New Roman" w:hAnsi="Times New Roman" w:cs="Times New Roman"/>
          <w:color w:val="212121"/>
          <w:sz w:val="23"/>
          <w:szCs w:val="23"/>
          <w:shd w:val="clear" w:color="auto" w:fill="FDFDFD"/>
        </w:rPr>
        <w:t>UlykkesPatientForeningen og PolioForeningen</w:t>
      </w:r>
      <w:r w:rsidR="00323A8A" w:rsidRPr="003334C2">
        <w:rPr>
          <w:rFonts w:ascii="Times New Roman" w:hAnsi="Times New Roman" w:cs="Times New Roman"/>
          <w:sz w:val="24"/>
        </w:rPr>
        <w:t>)</w:t>
      </w:r>
      <w:r w:rsidR="002B231E" w:rsidRPr="003334C2">
        <w:rPr>
          <w:rFonts w:ascii="Times New Roman" w:hAnsi="Times New Roman" w:cs="Times New Roman"/>
          <w:sz w:val="24"/>
        </w:rPr>
        <w:t>, Lene Borgaard Kruse-Nielsen (CP Danm</w:t>
      </w:r>
      <w:r w:rsidR="00D96641" w:rsidRPr="003334C2">
        <w:rPr>
          <w:rFonts w:ascii="Times New Roman" w:hAnsi="Times New Roman" w:cs="Times New Roman"/>
          <w:sz w:val="24"/>
        </w:rPr>
        <w:t>ark)</w:t>
      </w:r>
      <w:r w:rsidR="00460288" w:rsidRPr="003334C2">
        <w:rPr>
          <w:rFonts w:ascii="Times New Roman" w:hAnsi="Times New Roman" w:cs="Times New Roman"/>
          <w:sz w:val="24"/>
        </w:rPr>
        <w:t xml:space="preserve"> og </w:t>
      </w:r>
      <w:r w:rsidR="00FC14CA" w:rsidRPr="003334C2">
        <w:rPr>
          <w:rFonts w:ascii="Times New Roman" w:hAnsi="Times New Roman" w:cs="Times New Roman"/>
          <w:sz w:val="24"/>
        </w:rPr>
        <w:t>Annelis Juhl Iskov (Autisme foreningen)</w:t>
      </w:r>
      <w:r w:rsidR="00460288" w:rsidRPr="003334C2">
        <w:rPr>
          <w:rFonts w:ascii="Times New Roman" w:hAnsi="Times New Roman" w:cs="Times New Roman"/>
          <w:sz w:val="24"/>
        </w:rPr>
        <w:t>.</w:t>
      </w:r>
    </w:p>
    <w:p w:rsidR="00CF1BA6" w:rsidRDefault="00CF1BA6" w:rsidP="002B231E">
      <w:pPr>
        <w:tabs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993711" w:rsidRPr="002B231E" w:rsidRDefault="00706A0B" w:rsidP="00993711">
      <w:pPr>
        <w:tabs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Handicaprådets FU: </w:t>
      </w:r>
      <w:r>
        <w:rPr>
          <w:rFonts w:ascii="Times New Roman" w:hAnsi="Times New Roman" w:cs="Times New Roman"/>
          <w:sz w:val="24"/>
        </w:rPr>
        <w:t>Annelis Juhl Iskov</w:t>
      </w:r>
      <w:r w:rsidR="003205C1">
        <w:rPr>
          <w:rFonts w:ascii="Times New Roman" w:hAnsi="Times New Roman" w:cs="Times New Roman"/>
          <w:sz w:val="24"/>
        </w:rPr>
        <w:t xml:space="preserve"> (A</w:t>
      </w:r>
      <w:r>
        <w:rPr>
          <w:rFonts w:ascii="Times New Roman" w:hAnsi="Times New Roman" w:cs="Times New Roman"/>
          <w:sz w:val="24"/>
        </w:rPr>
        <w:t>utisme</w:t>
      </w:r>
      <w:r w:rsidR="003205C1">
        <w:rPr>
          <w:rFonts w:ascii="Times New Roman" w:hAnsi="Times New Roman" w:cs="Times New Roman"/>
          <w:sz w:val="24"/>
        </w:rPr>
        <w:t xml:space="preserve"> foreningen</w:t>
      </w:r>
      <w:r w:rsidR="002B231E">
        <w:rPr>
          <w:rFonts w:ascii="Times New Roman" w:hAnsi="Times New Roman" w:cs="Times New Roman"/>
          <w:sz w:val="24"/>
        </w:rPr>
        <w:t>)</w:t>
      </w:r>
      <w:r w:rsidR="00993711">
        <w:rPr>
          <w:rFonts w:ascii="Times New Roman" w:hAnsi="Times New Roman" w:cs="Times New Roman"/>
          <w:sz w:val="24"/>
        </w:rPr>
        <w:t>,</w:t>
      </w:r>
      <w:r w:rsidR="00FC14CA">
        <w:rPr>
          <w:rFonts w:ascii="Times New Roman" w:hAnsi="Times New Roman" w:cs="Times New Roman"/>
          <w:sz w:val="24"/>
        </w:rPr>
        <w:t xml:space="preserve"> Jon Jensen (LEV)</w:t>
      </w:r>
      <w:r w:rsidR="00993711">
        <w:rPr>
          <w:rFonts w:ascii="Times New Roman" w:hAnsi="Times New Roman" w:cs="Times New Roman"/>
          <w:sz w:val="24"/>
        </w:rPr>
        <w:t>, Erik Vind Frost (Dansk Blindesamfund) og Preben Apager (Sind).</w:t>
      </w:r>
    </w:p>
    <w:p w:rsidR="003205C1" w:rsidRDefault="003205C1" w:rsidP="002B231E">
      <w:pPr>
        <w:tabs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455EBF" w:rsidRPr="002B231E" w:rsidRDefault="00455EBF" w:rsidP="002B231E">
      <w:pPr>
        <w:tabs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Afbud:</w:t>
      </w:r>
      <w:r>
        <w:rPr>
          <w:rFonts w:ascii="Times New Roman" w:hAnsi="Times New Roman" w:cs="Times New Roman"/>
          <w:sz w:val="24"/>
        </w:rPr>
        <w:t xml:space="preserve"> Ib Poulsen (LEV), </w:t>
      </w:r>
      <w:r w:rsidR="00993711">
        <w:rPr>
          <w:rFonts w:ascii="Times New Roman" w:hAnsi="Times New Roman" w:cs="Times New Roman"/>
          <w:sz w:val="24"/>
        </w:rPr>
        <w:t>Birthe Malling (Muskelsvind</w:t>
      </w:r>
      <w:r w:rsidR="00460288">
        <w:rPr>
          <w:rFonts w:ascii="Times New Roman" w:hAnsi="Times New Roman" w:cs="Times New Roman"/>
          <w:sz w:val="24"/>
        </w:rPr>
        <w:t>fonden</w:t>
      </w:r>
      <w:r w:rsidR="00491324">
        <w:rPr>
          <w:rFonts w:ascii="Times New Roman" w:hAnsi="Times New Roman" w:cs="Times New Roman"/>
          <w:sz w:val="24"/>
        </w:rPr>
        <w:t>),</w:t>
      </w:r>
      <w:r w:rsidR="00993711">
        <w:rPr>
          <w:rFonts w:ascii="Times New Roman" w:hAnsi="Times New Roman" w:cs="Times New Roman"/>
          <w:sz w:val="24"/>
        </w:rPr>
        <w:t xml:space="preserve"> Rene Hass Henriksen (Scleroseforeningen)</w:t>
      </w:r>
      <w:r w:rsidR="00460288">
        <w:rPr>
          <w:rFonts w:ascii="Times New Roman" w:hAnsi="Times New Roman" w:cs="Times New Roman"/>
          <w:sz w:val="24"/>
        </w:rPr>
        <w:t xml:space="preserve"> og Keld Nielsen (Dansk Blindesamfund)</w:t>
      </w:r>
    </w:p>
    <w:p w:rsidR="002B231E" w:rsidRDefault="002B231E" w:rsidP="00826124">
      <w:pPr>
        <w:tabs>
          <w:tab w:val="left" w:pos="7655"/>
        </w:tabs>
        <w:ind w:left="851" w:hanging="851"/>
        <w:rPr>
          <w:rFonts w:ascii="Times New Roman" w:hAnsi="Times New Roman" w:cs="Times New Roman"/>
          <w:b/>
          <w:sz w:val="24"/>
        </w:rPr>
      </w:pPr>
    </w:p>
    <w:p w:rsidR="00453F50" w:rsidRPr="002B231E" w:rsidRDefault="002B231E" w:rsidP="003E2DC9">
      <w:pPr>
        <w:pStyle w:val="Listeafsnit"/>
        <w:numPr>
          <w:ilvl w:val="0"/>
          <w:numId w:val="28"/>
        </w:numPr>
        <w:tabs>
          <w:tab w:val="left" w:pos="567"/>
          <w:tab w:val="left" w:pos="7655"/>
        </w:tabs>
        <w:spacing w:after="0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Velkomst og godkendelse af dagsordenen</w:t>
      </w:r>
    </w:p>
    <w:p w:rsidR="002B231E" w:rsidRDefault="002B231E" w:rsidP="002B231E">
      <w:pPr>
        <w:tabs>
          <w:tab w:val="left" w:pos="1134"/>
          <w:tab w:val="left" w:pos="7655"/>
        </w:tabs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B231E">
        <w:rPr>
          <w:rFonts w:ascii="Times New Roman" w:hAnsi="Times New Roman" w:cs="Times New Roman"/>
          <w:sz w:val="24"/>
        </w:rPr>
        <w:t>Hjertelig velkommen</w:t>
      </w:r>
      <w:r w:rsidR="00857381">
        <w:rPr>
          <w:rFonts w:ascii="Times New Roman" w:hAnsi="Times New Roman" w:cs="Times New Roman"/>
          <w:sz w:val="24"/>
        </w:rPr>
        <w:t xml:space="preserve"> til de fremmødte</w:t>
      </w:r>
      <w:r w:rsidR="007507F9">
        <w:rPr>
          <w:rFonts w:ascii="Times New Roman" w:hAnsi="Times New Roman" w:cs="Times New Roman"/>
          <w:sz w:val="24"/>
        </w:rPr>
        <w:t>.</w:t>
      </w:r>
    </w:p>
    <w:p w:rsidR="007507F9" w:rsidRDefault="007507F9" w:rsidP="002B231E">
      <w:pPr>
        <w:tabs>
          <w:tab w:val="left" w:pos="1134"/>
          <w:tab w:val="left" w:pos="7655"/>
        </w:tabs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Dagsordenen blev godkendt.</w:t>
      </w:r>
    </w:p>
    <w:p w:rsidR="007507F9" w:rsidRDefault="007507F9" w:rsidP="005717B6">
      <w:pPr>
        <w:pStyle w:val="Listeafsnit"/>
        <w:numPr>
          <w:ilvl w:val="0"/>
          <w:numId w:val="28"/>
        </w:numPr>
        <w:tabs>
          <w:tab w:val="left" w:pos="567"/>
          <w:tab w:val="left" w:pos="1134"/>
          <w:tab w:val="left" w:pos="7655"/>
        </w:tabs>
        <w:ind w:left="567" w:hanging="567"/>
        <w:rPr>
          <w:rFonts w:ascii="Times New Roman" w:hAnsi="Times New Roman" w:cs="Times New Roman"/>
          <w:b/>
          <w:sz w:val="24"/>
        </w:rPr>
      </w:pPr>
      <w:r w:rsidRPr="007507F9">
        <w:rPr>
          <w:rFonts w:ascii="Times New Roman" w:hAnsi="Times New Roman" w:cs="Times New Roman"/>
          <w:b/>
          <w:sz w:val="24"/>
        </w:rPr>
        <w:t>Høringssv</w:t>
      </w:r>
      <w:r w:rsidR="00857381">
        <w:rPr>
          <w:rFonts w:ascii="Times New Roman" w:hAnsi="Times New Roman" w:cs="Times New Roman"/>
          <w:b/>
          <w:sz w:val="24"/>
        </w:rPr>
        <w:t>ar:</w:t>
      </w:r>
    </w:p>
    <w:p w:rsidR="00104F28" w:rsidRDefault="00460288" w:rsidP="00857381">
      <w:pPr>
        <w:pStyle w:val="Listeafsnit"/>
        <w:tabs>
          <w:tab w:val="left" w:pos="567"/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 ønske om at en bredere kreds</w:t>
      </w:r>
      <w:r w:rsidR="004913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kan se arbejdet med høringssvar, blev afvist, da det ikke er muligt ifølge reglerne!</w:t>
      </w:r>
    </w:p>
    <w:p w:rsidR="005732F3" w:rsidRPr="00D964CE" w:rsidRDefault="00460288" w:rsidP="00D964CE">
      <w:pPr>
        <w:pStyle w:val="Listeafsnit"/>
        <w:tabs>
          <w:tab w:val="left" w:pos="567"/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Hvis man vil se høringssvarene, kan man se dem på den kommunale hjemmeside efter de er indsendt.</w:t>
      </w:r>
    </w:p>
    <w:p w:rsidR="00553BE1" w:rsidRDefault="00553BE1" w:rsidP="00553BE1">
      <w:pPr>
        <w:pStyle w:val="Listeafsnit"/>
        <w:tabs>
          <w:tab w:val="left" w:pos="567"/>
          <w:tab w:val="left" w:pos="1701"/>
          <w:tab w:val="left" w:pos="7655"/>
        </w:tabs>
        <w:ind w:left="1701" w:hanging="567"/>
        <w:rPr>
          <w:rFonts w:ascii="Times New Roman" w:hAnsi="Times New Roman" w:cs="Times New Roman"/>
          <w:sz w:val="24"/>
        </w:rPr>
      </w:pPr>
    </w:p>
    <w:p w:rsidR="00475FA5" w:rsidRDefault="00475FA5" w:rsidP="00553BE1">
      <w:pPr>
        <w:pStyle w:val="Listeafsnit"/>
        <w:tabs>
          <w:tab w:val="left" w:pos="567"/>
          <w:tab w:val="left" w:pos="1701"/>
          <w:tab w:val="left" w:pos="7655"/>
        </w:tabs>
        <w:ind w:left="1701" w:hanging="567"/>
        <w:rPr>
          <w:rFonts w:ascii="Times New Roman" w:hAnsi="Times New Roman" w:cs="Times New Roman"/>
          <w:sz w:val="24"/>
        </w:rPr>
      </w:pPr>
    </w:p>
    <w:p w:rsidR="00475FA5" w:rsidRDefault="00475FA5" w:rsidP="00553BE1">
      <w:pPr>
        <w:pStyle w:val="Listeafsnit"/>
        <w:tabs>
          <w:tab w:val="left" w:pos="567"/>
          <w:tab w:val="left" w:pos="1701"/>
          <w:tab w:val="left" w:pos="7655"/>
        </w:tabs>
        <w:ind w:left="1701" w:hanging="567"/>
        <w:rPr>
          <w:rFonts w:ascii="Times New Roman" w:hAnsi="Times New Roman" w:cs="Times New Roman"/>
          <w:sz w:val="24"/>
        </w:rPr>
      </w:pPr>
    </w:p>
    <w:p w:rsidR="00475FA5" w:rsidRDefault="00475FA5" w:rsidP="00553BE1">
      <w:pPr>
        <w:pStyle w:val="Listeafsnit"/>
        <w:tabs>
          <w:tab w:val="left" w:pos="567"/>
          <w:tab w:val="left" w:pos="1701"/>
          <w:tab w:val="left" w:pos="7655"/>
        </w:tabs>
        <w:ind w:left="1701" w:hanging="567"/>
        <w:rPr>
          <w:rFonts w:ascii="Times New Roman" w:hAnsi="Times New Roman" w:cs="Times New Roman"/>
          <w:sz w:val="24"/>
        </w:rPr>
      </w:pPr>
    </w:p>
    <w:p w:rsidR="00475FA5" w:rsidRDefault="00475FA5" w:rsidP="00553BE1">
      <w:pPr>
        <w:pStyle w:val="Listeafsnit"/>
        <w:tabs>
          <w:tab w:val="left" w:pos="567"/>
          <w:tab w:val="left" w:pos="1701"/>
          <w:tab w:val="left" w:pos="7655"/>
        </w:tabs>
        <w:ind w:left="1701" w:hanging="567"/>
        <w:rPr>
          <w:rFonts w:ascii="Times New Roman" w:hAnsi="Times New Roman" w:cs="Times New Roman"/>
          <w:sz w:val="24"/>
        </w:rPr>
      </w:pPr>
    </w:p>
    <w:p w:rsidR="00475FA5" w:rsidRDefault="00475FA5" w:rsidP="00553BE1">
      <w:pPr>
        <w:pStyle w:val="Listeafsnit"/>
        <w:tabs>
          <w:tab w:val="left" w:pos="567"/>
          <w:tab w:val="left" w:pos="1701"/>
          <w:tab w:val="left" w:pos="7655"/>
        </w:tabs>
        <w:ind w:left="1701" w:hanging="567"/>
        <w:rPr>
          <w:rFonts w:ascii="Times New Roman" w:hAnsi="Times New Roman" w:cs="Times New Roman"/>
          <w:sz w:val="24"/>
        </w:rPr>
      </w:pPr>
    </w:p>
    <w:p w:rsidR="000D21A0" w:rsidRPr="008D492E" w:rsidRDefault="005732F3" w:rsidP="008D492E">
      <w:pPr>
        <w:pStyle w:val="Listeafsnit"/>
        <w:numPr>
          <w:ilvl w:val="0"/>
          <w:numId w:val="28"/>
        </w:numPr>
        <w:tabs>
          <w:tab w:val="left" w:pos="567"/>
          <w:tab w:val="left" w:pos="1701"/>
          <w:tab w:val="left" w:pos="7655"/>
        </w:tabs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Samarbejde med Ældre- og Handicapforvaltningen.</w:t>
      </w:r>
    </w:p>
    <w:p w:rsidR="000D21A0" w:rsidRDefault="000D21A0" w:rsidP="005732F3">
      <w:pPr>
        <w:pStyle w:val="Listeafsnit"/>
        <w:tabs>
          <w:tab w:val="left" w:pos="1134"/>
          <w:tab w:val="left" w:pos="1701"/>
          <w:tab w:val="left" w:pos="7655"/>
        </w:tabs>
        <w:ind w:left="1134" w:hanging="567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</w:t>
      </w:r>
      <w:r w:rsidRPr="008D492E">
        <w:rPr>
          <w:rFonts w:ascii="Times New Roman" w:hAnsi="Times New Roman" w:cs="Times New Roman"/>
          <w:color w:val="000000" w:themeColor="text1"/>
          <w:sz w:val="24"/>
        </w:rPr>
        <w:t>I stedet skrives: Der er et godt samarbejde m</w:t>
      </w:r>
      <w:r w:rsidR="008D492E" w:rsidRPr="008D492E">
        <w:rPr>
          <w:rFonts w:ascii="Times New Roman" w:hAnsi="Times New Roman" w:cs="Times New Roman"/>
          <w:color w:val="000000" w:themeColor="text1"/>
          <w:sz w:val="24"/>
        </w:rPr>
        <w:t>ed Ældre- Handicapforvaltningen.</w:t>
      </w:r>
    </w:p>
    <w:p w:rsidR="008D492E" w:rsidRPr="008D492E" w:rsidRDefault="008D492E" w:rsidP="005732F3">
      <w:pPr>
        <w:pStyle w:val="Listeafsnit"/>
        <w:tabs>
          <w:tab w:val="left" w:pos="1134"/>
          <w:tab w:val="left" w:pos="1701"/>
          <w:tab w:val="left" w:pos="7655"/>
        </w:tabs>
        <w:ind w:left="1134" w:hanging="567"/>
        <w:rPr>
          <w:rFonts w:ascii="Times New Roman" w:hAnsi="Times New Roman" w:cs="Times New Roman"/>
          <w:color w:val="000000" w:themeColor="text1"/>
          <w:sz w:val="24"/>
        </w:rPr>
      </w:pPr>
    </w:p>
    <w:p w:rsidR="00D964CE" w:rsidRDefault="00D964CE" w:rsidP="00023781">
      <w:pPr>
        <w:pStyle w:val="Listeafsnit"/>
        <w:tabs>
          <w:tab w:val="left" w:pos="1134"/>
          <w:tab w:val="left" w:pos="1701"/>
          <w:tab w:val="left" w:pos="7655"/>
        </w:tabs>
        <w:spacing w:after="0"/>
        <w:ind w:left="1134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Overvejelser på det kommunale ITområde begrænses af</w:t>
      </w:r>
      <w:r w:rsidR="0049132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at man ikke har nok økonomiske ressourcer – man kan ikke spare på en budgetkonto for at </w:t>
      </w:r>
      <w:r w:rsidR="00023781">
        <w:rPr>
          <w:rFonts w:ascii="Times New Roman" w:hAnsi="Times New Roman" w:cs="Times New Roman"/>
          <w:sz w:val="24"/>
        </w:rPr>
        <w:t>bruge</w:t>
      </w:r>
      <w:r>
        <w:rPr>
          <w:rFonts w:ascii="Times New Roman" w:hAnsi="Times New Roman" w:cs="Times New Roman"/>
          <w:sz w:val="24"/>
        </w:rPr>
        <w:t xml:space="preserve"> noget </w:t>
      </w:r>
      <w:r w:rsidR="00023781">
        <w:rPr>
          <w:rFonts w:ascii="Times New Roman" w:hAnsi="Times New Roman" w:cs="Times New Roman"/>
          <w:sz w:val="24"/>
        </w:rPr>
        <w:t>mere på en anden konto.</w:t>
      </w:r>
    </w:p>
    <w:p w:rsidR="00023781" w:rsidRDefault="00023781" w:rsidP="00023781">
      <w:pPr>
        <w:pStyle w:val="Listeafsnit"/>
        <w:tabs>
          <w:tab w:val="left" w:pos="1134"/>
          <w:tab w:val="left" w:pos="1701"/>
          <w:tab w:val="left" w:pos="7655"/>
        </w:tabs>
        <w:spacing w:before="240"/>
        <w:ind w:left="1134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Forvaltningen ser sagerne i sammenhæng og behandler dem med hensyntagen til sagernes sammenhæng i øvrigt.</w:t>
      </w:r>
    </w:p>
    <w:p w:rsidR="00023781" w:rsidRDefault="00023781" w:rsidP="005732F3">
      <w:pPr>
        <w:pStyle w:val="Listeafsnit"/>
        <w:tabs>
          <w:tab w:val="left" w:pos="1134"/>
          <w:tab w:val="left" w:pos="1701"/>
          <w:tab w:val="left" w:pos="7655"/>
        </w:tabs>
        <w:ind w:left="1134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Der er et godt samarbejde med forvaltningen.</w:t>
      </w:r>
    </w:p>
    <w:p w:rsidR="00023781" w:rsidRDefault="00023781" w:rsidP="005732F3">
      <w:pPr>
        <w:pStyle w:val="Listeafsnit"/>
        <w:tabs>
          <w:tab w:val="left" w:pos="1134"/>
          <w:tab w:val="left" w:pos="1701"/>
          <w:tab w:val="left" w:pos="7655"/>
        </w:tabs>
        <w:ind w:left="1134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Forvaltningen kan godt komme med</w:t>
      </w:r>
      <w:r w:rsidR="00491324">
        <w:rPr>
          <w:rFonts w:ascii="Times New Roman" w:hAnsi="Times New Roman" w:cs="Times New Roman"/>
          <w:sz w:val="24"/>
        </w:rPr>
        <w:t xml:space="preserve"> en sag inden den er færdig behandlet i forvaltningen</w:t>
      </w:r>
      <w:r>
        <w:rPr>
          <w:rFonts w:ascii="Times New Roman" w:hAnsi="Times New Roman" w:cs="Times New Roman"/>
          <w:sz w:val="24"/>
        </w:rPr>
        <w:t>.</w:t>
      </w:r>
    </w:p>
    <w:p w:rsidR="00023781" w:rsidRDefault="00023781" w:rsidP="005732F3">
      <w:pPr>
        <w:pStyle w:val="Listeafsnit"/>
        <w:tabs>
          <w:tab w:val="left" w:pos="1134"/>
          <w:tab w:val="left" w:pos="1701"/>
          <w:tab w:val="left" w:pos="7655"/>
        </w:tabs>
        <w:ind w:left="1134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 velfærdsteknologi processen kan vi komme med gode input.</w:t>
      </w:r>
    </w:p>
    <w:p w:rsidR="005717B6" w:rsidRPr="00FE3974" w:rsidRDefault="00D964CE" w:rsidP="00FE3974">
      <w:pPr>
        <w:pStyle w:val="Listeafsnit"/>
        <w:tabs>
          <w:tab w:val="left" w:pos="1134"/>
          <w:tab w:val="left" w:pos="1701"/>
          <w:tab w:val="left" w:pos="7655"/>
        </w:tabs>
        <w:ind w:left="1134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717B6" w:rsidRPr="005717B6" w:rsidRDefault="005732F3" w:rsidP="009842BD">
      <w:pPr>
        <w:pStyle w:val="Listeafsnit"/>
        <w:numPr>
          <w:ilvl w:val="0"/>
          <w:numId w:val="28"/>
        </w:numPr>
        <w:tabs>
          <w:tab w:val="left" w:pos="567"/>
          <w:tab w:val="left" w:pos="1701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Hvordan går det med udbredelsen af s</w:t>
      </w:r>
      <w:r w:rsidR="00FE3974">
        <w:rPr>
          <w:rFonts w:ascii="Times New Roman" w:hAnsi="Times New Roman" w:cs="Times New Roman"/>
          <w:b/>
          <w:sz w:val="24"/>
        </w:rPr>
        <w:t>olsikkesnoren</w:t>
      </w:r>
      <w:r w:rsidR="005717B6" w:rsidRPr="005717B6">
        <w:rPr>
          <w:rFonts w:ascii="Times New Roman" w:hAnsi="Times New Roman" w:cs="Times New Roman"/>
          <w:b/>
          <w:sz w:val="24"/>
        </w:rPr>
        <w:t>.</w:t>
      </w:r>
    </w:p>
    <w:p w:rsidR="009842BD" w:rsidRDefault="00FE3974" w:rsidP="00FE3974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Silkesnoren ses mere og mere i det offentlige rum, er blandt andet kommet til Tarup centeret.</w:t>
      </w:r>
    </w:p>
    <w:p w:rsidR="00FE3974" w:rsidRDefault="00FE3974" w:rsidP="007F69DC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er flere beretninger om borgere, der får hjælp fordi de bærer solsikkesnoren.</w:t>
      </w:r>
    </w:p>
    <w:p w:rsidR="00BE1707" w:rsidRPr="004931AD" w:rsidRDefault="00BE1707" w:rsidP="00BE1707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842BD" w:rsidRPr="003E2DC9" w:rsidRDefault="007F69DC" w:rsidP="003E2DC9">
      <w:pPr>
        <w:pStyle w:val="Listeafsnit"/>
        <w:numPr>
          <w:ilvl w:val="0"/>
          <w:numId w:val="28"/>
        </w:numPr>
        <w:tabs>
          <w:tab w:val="left" w:pos="567"/>
          <w:tab w:val="left" w:pos="1701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Handicappolitikken i Odense Kommune</w:t>
      </w:r>
      <w:r w:rsidR="00AF02A1">
        <w:rPr>
          <w:rFonts w:ascii="Times New Roman" w:hAnsi="Times New Roman" w:cs="Times New Roman"/>
          <w:b/>
          <w:sz w:val="24"/>
        </w:rPr>
        <w:t>.</w:t>
      </w:r>
    </w:p>
    <w:p w:rsidR="0074515F" w:rsidRPr="008D492E" w:rsidRDefault="007F69DC" w:rsidP="007F69DC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color w:val="000000" w:themeColor="text1"/>
          <w:sz w:val="24"/>
        </w:rPr>
      </w:pPr>
      <w:r w:rsidRPr="008D492E">
        <w:rPr>
          <w:rFonts w:ascii="Times New Roman" w:hAnsi="Times New Roman" w:cs="Times New Roman"/>
          <w:color w:val="000000" w:themeColor="text1"/>
          <w:sz w:val="24"/>
        </w:rPr>
        <w:t xml:space="preserve">Implementeringen af handicappolitikken er </w:t>
      </w:r>
      <w:r w:rsidR="008D492E" w:rsidRPr="008D492E">
        <w:rPr>
          <w:rFonts w:ascii="Times New Roman" w:hAnsi="Times New Roman" w:cs="Times New Roman"/>
          <w:color w:val="000000" w:themeColor="text1"/>
          <w:sz w:val="24"/>
        </w:rPr>
        <w:t>ikke nået så langt</w:t>
      </w:r>
      <w:r w:rsidR="003334C2">
        <w:rPr>
          <w:rFonts w:ascii="Times New Roman" w:hAnsi="Times New Roman" w:cs="Times New Roman"/>
          <w:color w:val="000000" w:themeColor="text1"/>
          <w:sz w:val="24"/>
        </w:rPr>
        <w:t>.</w:t>
      </w:r>
      <w:r w:rsidR="00491324" w:rsidRPr="008D492E">
        <w:rPr>
          <w:rFonts w:ascii="Times New Roman" w:hAnsi="Times New Roman" w:cs="Times New Roman"/>
          <w:color w:val="000000" w:themeColor="text1"/>
          <w:sz w:val="24"/>
        </w:rPr>
        <w:t xml:space="preserve"> Der mangler</w:t>
      </w:r>
      <w:r w:rsidR="003334C2">
        <w:rPr>
          <w:rFonts w:ascii="Times New Roman" w:hAnsi="Times New Roman" w:cs="Times New Roman"/>
          <w:color w:val="000000" w:themeColor="text1"/>
          <w:sz w:val="24"/>
        </w:rPr>
        <w:t xml:space="preserve"> meget</w:t>
      </w:r>
      <w:r w:rsidRPr="008D492E">
        <w:rPr>
          <w:rFonts w:ascii="Times New Roman" w:hAnsi="Times New Roman" w:cs="Times New Roman"/>
          <w:color w:val="000000" w:themeColor="text1"/>
          <w:sz w:val="24"/>
        </w:rPr>
        <w:t xml:space="preserve"> før den er helt og fuldt implementeret.</w:t>
      </w:r>
      <w:r w:rsidR="008D492E" w:rsidRPr="008D492E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7F69DC" w:rsidRDefault="007F69DC" w:rsidP="007F69DC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7F69DC" w:rsidRDefault="007F69DC" w:rsidP="007F69DC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skal</w:t>
      </w:r>
      <w:r w:rsidR="00491324">
        <w:rPr>
          <w:rFonts w:ascii="Times New Roman" w:hAnsi="Times New Roman" w:cs="Times New Roman"/>
          <w:sz w:val="24"/>
        </w:rPr>
        <w:t xml:space="preserve"> hele tiden</w:t>
      </w:r>
      <w:r>
        <w:rPr>
          <w:rFonts w:ascii="Times New Roman" w:hAnsi="Times New Roman" w:cs="Times New Roman"/>
          <w:sz w:val="24"/>
        </w:rPr>
        <w:t xml:space="preserve"> henvise t</w:t>
      </w:r>
      <w:r w:rsidR="00491324">
        <w:rPr>
          <w:rFonts w:ascii="Times New Roman" w:hAnsi="Times New Roman" w:cs="Times New Roman"/>
          <w:sz w:val="24"/>
        </w:rPr>
        <w:t>il handicappolitikken,</w:t>
      </w:r>
      <w:r>
        <w:rPr>
          <w:rFonts w:ascii="Times New Roman" w:hAnsi="Times New Roman" w:cs="Times New Roman"/>
          <w:sz w:val="24"/>
        </w:rPr>
        <w:t xml:space="preserve"> specielt ved udarbejdelsen af høringssvar. Det kan være svært</w:t>
      </w:r>
      <w:r w:rsidR="0049132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da handicappolit</w:t>
      </w:r>
      <w:r w:rsidR="00491324">
        <w:rPr>
          <w:rFonts w:ascii="Times New Roman" w:hAnsi="Times New Roman" w:cs="Times New Roman"/>
          <w:sz w:val="24"/>
        </w:rPr>
        <w:t>ikken ikke er konkret og kun fremstår som en overordnet politisk hensigt erklæring, der ikke i tilstrækkelig</w:t>
      </w:r>
      <w:r w:rsidR="000D21A0">
        <w:rPr>
          <w:rFonts w:ascii="Times New Roman" w:hAnsi="Times New Roman" w:cs="Times New Roman"/>
          <w:sz w:val="24"/>
        </w:rPr>
        <w:t>t</w:t>
      </w:r>
      <w:r w:rsidR="00491324">
        <w:rPr>
          <w:rFonts w:ascii="Times New Roman" w:hAnsi="Times New Roman" w:cs="Times New Roman"/>
          <w:sz w:val="24"/>
        </w:rPr>
        <w:t xml:space="preserve"> omfang bliver taget ti</w:t>
      </w:r>
      <w:r w:rsidR="000D21A0">
        <w:rPr>
          <w:rFonts w:ascii="Times New Roman" w:hAnsi="Times New Roman" w:cs="Times New Roman"/>
          <w:sz w:val="24"/>
        </w:rPr>
        <w:t>l</w:t>
      </w:r>
      <w:r w:rsidR="00491324">
        <w:rPr>
          <w:rFonts w:ascii="Times New Roman" w:hAnsi="Times New Roman" w:cs="Times New Roman"/>
          <w:sz w:val="24"/>
        </w:rPr>
        <w:t xml:space="preserve"> følge i de enkelte forvaltninger.</w:t>
      </w:r>
    </w:p>
    <w:p w:rsidR="007F69DC" w:rsidRDefault="007F69DC" w:rsidP="007F69DC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7F69DC" w:rsidRDefault="007F69DC" w:rsidP="007F69DC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</w:t>
      </w:r>
      <w:r w:rsidR="00491324">
        <w:rPr>
          <w:rFonts w:ascii="Times New Roman" w:hAnsi="Times New Roman" w:cs="Times New Roman"/>
          <w:sz w:val="24"/>
        </w:rPr>
        <w:t xml:space="preserve"> repr</w:t>
      </w:r>
      <w:r w:rsidR="000D21A0">
        <w:rPr>
          <w:rFonts w:ascii="Times New Roman" w:hAnsi="Times New Roman" w:cs="Times New Roman"/>
          <w:sz w:val="24"/>
        </w:rPr>
        <w:t>æ</w:t>
      </w:r>
      <w:r w:rsidR="00491324">
        <w:rPr>
          <w:rFonts w:ascii="Times New Roman" w:hAnsi="Times New Roman" w:cs="Times New Roman"/>
          <w:sz w:val="24"/>
        </w:rPr>
        <w:t>sentanter fra DH</w:t>
      </w:r>
      <w:r>
        <w:rPr>
          <w:rFonts w:ascii="Times New Roman" w:hAnsi="Times New Roman" w:cs="Times New Roman"/>
          <w:sz w:val="24"/>
        </w:rPr>
        <w:t xml:space="preserve"> er borg</w:t>
      </w:r>
      <w:r w:rsidR="00491324">
        <w:rPr>
          <w:rFonts w:ascii="Times New Roman" w:hAnsi="Times New Roman" w:cs="Times New Roman"/>
          <w:sz w:val="24"/>
        </w:rPr>
        <w:t>ernes talerør og vi kunne selv t</w:t>
      </w:r>
      <w:r>
        <w:rPr>
          <w:rFonts w:ascii="Times New Roman" w:hAnsi="Times New Roman" w:cs="Times New Roman"/>
          <w:sz w:val="24"/>
        </w:rPr>
        <w:t>age emner fra pol</w:t>
      </w:r>
      <w:r w:rsidR="00491324">
        <w:rPr>
          <w:rFonts w:ascii="Times New Roman" w:hAnsi="Times New Roman" w:cs="Times New Roman"/>
          <w:sz w:val="24"/>
        </w:rPr>
        <w:t xml:space="preserve">itikken op på handicaprådsmøder; </w:t>
      </w:r>
      <w:r>
        <w:rPr>
          <w:rFonts w:ascii="Times New Roman" w:hAnsi="Times New Roman" w:cs="Times New Roman"/>
          <w:sz w:val="24"/>
        </w:rPr>
        <w:t>Emne om boliger til mennesker med handicap kan være et udslag af handicappolitikken.</w:t>
      </w:r>
    </w:p>
    <w:p w:rsidR="007F69DC" w:rsidRDefault="007F69DC" w:rsidP="007F69DC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7F69DC" w:rsidRDefault="007F69DC" w:rsidP="007F69DC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skal selv bringe politikken op på bordet, for at få den implementeret og vi skal henvise til den hele tiden.</w:t>
      </w:r>
    </w:p>
    <w:p w:rsidR="007F69DC" w:rsidRDefault="007F69DC" w:rsidP="007F69DC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7F69DC" w:rsidRDefault="007F69DC" w:rsidP="007F69DC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skal fastholde, at vi skal indkaldes til møde om nye fortove og kantsten.</w:t>
      </w:r>
    </w:p>
    <w:p w:rsidR="007F69DC" w:rsidRDefault="007F69DC" w:rsidP="007F69DC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7F69DC" w:rsidRDefault="007F69DC" w:rsidP="007F69DC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findes arkitekter og bygherre der foreslår bygninger uden hensyn til mennesker med handicap. Forvaltningen kan afvise projekter der ikke opfylder kravene til mennesker med handicap.</w:t>
      </w:r>
    </w:p>
    <w:p w:rsidR="007F69DC" w:rsidRDefault="007F69DC" w:rsidP="007F69DC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7F69DC" w:rsidRDefault="007F69DC" w:rsidP="007F69DC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er ofte med i starten af et byggeprojekt; men bliver udelukket midt i planlægningsprocessen. Der opføres ofte projekter, der ikke opfylder kravene til mennesker med handicap. Det er svær</w:t>
      </w:r>
      <w:r w:rsidR="00491324">
        <w:rPr>
          <w:rFonts w:ascii="Times New Roman" w:hAnsi="Times New Roman" w:cs="Times New Roman"/>
          <w:sz w:val="24"/>
        </w:rPr>
        <w:t>t at ændre på færdige projekter</w:t>
      </w:r>
      <w:r>
        <w:rPr>
          <w:rFonts w:ascii="Times New Roman" w:hAnsi="Times New Roman" w:cs="Times New Roman"/>
          <w:sz w:val="24"/>
        </w:rPr>
        <w:t>. Det er bedre og billigere at lave det rigtigt fra begyndelsen.</w:t>
      </w:r>
    </w:p>
    <w:p w:rsidR="007F69DC" w:rsidRDefault="007F69DC" w:rsidP="007F69DC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7F69DC" w:rsidRDefault="007F69DC" w:rsidP="007F69DC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Vi skal</w:t>
      </w:r>
      <w:r w:rsidR="000D21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bide os fast i projekterne og påpege forbedringer.</w:t>
      </w:r>
    </w:p>
    <w:p w:rsidR="007F69DC" w:rsidRDefault="007F69DC" w:rsidP="007F69DC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7F69DC" w:rsidRDefault="007F69DC" w:rsidP="007F69DC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7F69DC" w:rsidRDefault="007F69DC" w:rsidP="007F69DC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74515F" w:rsidRPr="0074515F" w:rsidRDefault="00DC1299" w:rsidP="0074515F">
      <w:pPr>
        <w:pStyle w:val="Listeafsnit"/>
        <w:numPr>
          <w:ilvl w:val="0"/>
          <w:numId w:val="28"/>
        </w:numPr>
        <w:tabs>
          <w:tab w:val="left" w:pos="567"/>
          <w:tab w:val="left" w:pos="1134"/>
          <w:tab w:val="left" w:pos="7655"/>
        </w:tabs>
        <w:ind w:left="1134" w:hanging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Gensidig orientering, hvad skal vi være opmærksom på</w:t>
      </w:r>
      <w:r w:rsidR="00B7073C">
        <w:rPr>
          <w:rFonts w:ascii="Times New Roman" w:hAnsi="Times New Roman" w:cs="Times New Roman"/>
          <w:b/>
          <w:sz w:val="24"/>
        </w:rPr>
        <w:t>.</w:t>
      </w:r>
    </w:p>
    <w:p w:rsidR="00945DAD" w:rsidRDefault="007F69DC" w:rsidP="007F69DC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 w:rsidRPr="00A86653">
        <w:rPr>
          <w:rFonts w:ascii="Times New Roman" w:hAnsi="Times New Roman" w:cs="Times New Roman"/>
          <w:b/>
          <w:sz w:val="24"/>
        </w:rPr>
        <w:t>Birthe Bjerre</w:t>
      </w:r>
      <w:r>
        <w:rPr>
          <w:rFonts w:ascii="Times New Roman" w:hAnsi="Times New Roman" w:cs="Times New Roman"/>
          <w:sz w:val="24"/>
        </w:rPr>
        <w:t>:</w:t>
      </w:r>
    </w:p>
    <w:p w:rsidR="007F69DC" w:rsidRDefault="007F69DC" w:rsidP="007F69DC">
      <w:pPr>
        <w:pStyle w:val="Listeafsnit"/>
        <w:tabs>
          <w:tab w:val="left" w:pos="1134"/>
          <w:tab w:val="left" w:pos="7655"/>
        </w:tabs>
        <w:ind w:left="1134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bliver laver meget for pårørende i </w:t>
      </w:r>
      <w:r w:rsidR="005272E8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lykkespatientforeningen.</w:t>
      </w:r>
    </w:p>
    <w:p w:rsidR="007F69DC" w:rsidRDefault="007F69DC" w:rsidP="007F69DC">
      <w:pPr>
        <w:pStyle w:val="Listeafsnit"/>
        <w:tabs>
          <w:tab w:val="left" w:pos="1134"/>
          <w:tab w:val="left" w:pos="7655"/>
        </w:tabs>
        <w:ind w:left="1134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er fin deltagelse i </w:t>
      </w:r>
      <w:r w:rsidR="005272E8">
        <w:rPr>
          <w:rFonts w:ascii="Times New Roman" w:hAnsi="Times New Roman" w:cs="Times New Roman"/>
          <w:sz w:val="24"/>
        </w:rPr>
        <w:t xml:space="preserve">forskellige </w:t>
      </w:r>
      <w:r>
        <w:rPr>
          <w:rFonts w:ascii="Times New Roman" w:hAnsi="Times New Roman" w:cs="Times New Roman"/>
          <w:sz w:val="24"/>
        </w:rPr>
        <w:t>webinar</w:t>
      </w:r>
      <w:r w:rsidR="005272E8">
        <w:rPr>
          <w:rFonts w:ascii="Times New Roman" w:hAnsi="Times New Roman" w:cs="Times New Roman"/>
          <w:sz w:val="24"/>
        </w:rPr>
        <w:t>er</w:t>
      </w:r>
      <w:r>
        <w:rPr>
          <w:rFonts w:ascii="Times New Roman" w:hAnsi="Times New Roman" w:cs="Times New Roman"/>
          <w:sz w:val="24"/>
        </w:rPr>
        <w:t>.</w:t>
      </w:r>
    </w:p>
    <w:p w:rsidR="007F69DC" w:rsidRPr="008D492E" w:rsidRDefault="007F69DC" w:rsidP="00491324">
      <w:pPr>
        <w:pStyle w:val="Listeafsnit"/>
        <w:tabs>
          <w:tab w:val="left" w:pos="1701"/>
          <w:tab w:val="left" w:pos="7655"/>
        </w:tabs>
        <w:ind w:left="1701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Hvis man vil færdes i naturen</w:t>
      </w:r>
      <w:r w:rsidR="005272E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er der stor begrænsning for kørestolsbrugere.</w:t>
      </w:r>
      <w:r w:rsidR="00A86653">
        <w:rPr>
          <w:rFonts w:ascii="Times New Roman" w:hAnsi="Times New Roman" w:cs="Times New Roman"/>
          <w:sz w:val="24"/>
        </w:rPr>
        <w:t xml:space="preserve"> </w:t>
      </w:r>
      <w:r w:rsidR="00491324">
        <w:rPr>
          <w:rFonts w:ascii="Times New Roman" w:hAnsi="Times New Roman" w:cs="Times New Roman"/>
          <w:sz w:val="24"/>
        </w:rPr>
        <w:t xml:space="preserve">For at fremme brugen af </w:t>
      </w:r>
      <w:r w:rsidR="00491324" w:rsidRPr="008D492E">
        <w:rPr>
          <w:rFonts w:ascii="Times New Roman" w:hAnsi="Times New Roman" w:cs="Times New Roman"/>
          <w:color w:val="000000" w:themeColor="text1"/>
          <w:sz w:val="24"/>
        </w:rPr>
        <w:t>naturen</w:t>
      </w:r>
      <w:r w:rsidR="005272E8" w:rsidRPr="008D492E">
        <w:rPr>
          <w:rFonts w:ascii="Times New Roman" w:hAnsi="Times New Roman" w:cs="Times New Roman"/>
          <w:color w:val="000000" w:themeColor="text1"/>
          <w:sz w:val="24"/>
        </w:rPr>
        <w:t>,</w:t>
      </w:r>
      <w:r w:rsidR="00491324" w:rsidRPr="008D492E">
        <w:rPr>
          <w:rFonts w:ascii="Times New Roman" w:hAnsi="Times New Roman" w:cs="Times New Roman"/>
          <w:color w:val="000000" w:themeColor="text1"/>
          <w:sz w:val="24"/>
        </w:rPr>
        <w:t xml:space="preserve"> bliver der </w:t>
      </w:r>
      <w:r w:rsidR="005272E8" w:rsidRPr="008D492E">
        <w:rPr>
          <w:rFonts w:ascii="Times New Roman" w:hAnsi="Times New Roman" w:cs="Times New Roman"/>
          <w:color w:val="000000" w:themeColor="text1"/>
          <w:sz w:val="24"/>
        </w:rPr>
        <w:t>optaget videoklip</w:t>
      </w:r>
      <w:r w:rsidR="00491324" w:rsidRPr="008D492E">
        <w:rPr>
          <w:rFonts w:ascii="Times New Roman" w:hAnsi="Times New Roman" w:cs="Times New Roman"/>
          <w:color w:val="000000" w:themeColor="text1"/>
          <w:sz w:val="24"/>
        </w:rPr>
        <w:t xml:space="preserve"> om tilgængeligheden i naturen med fo</w:t>
      </w:r>
      <w:r w:rsidR="005272E8" w:rsidRPr="008D492E">
        <w:rPr>
          <w:rFonts w:ascii="Times New Roman" w:hAnsi="Times New Roman" w:cs="Times New Roman"/>
          <w:color w:val="000000" w:themeColor="text1"/>
          <w:sz w:val="24"/>
        </w:rPr>
        <w:t>k</w:t>
      </w:r>
      <w:r w:rsidR="00491324" w:rsidRPr="008D492E">
        <w:rPr>
          <w:rFonts w:ascii="Times New Roman" w:hAnsi="Times New Roman" w:cs="Times New Roman"/>
          <w:color w:val="000000" w:themeColor="text1"/>
          <w:sz w:val="24"/>
        </w:rPr>
        <w:t>us</w:t>
      </w:r>
      <w:r w:rsidR="008D492E" w:rsidRPr="008D492E">
        <w:rPr>
          <w:rFonts w:ascii="Times New Roman" w:hAnsi="Times New Roman" w:cs="Times New Roman"/>
          <w:color w:val="000000" w:themeColor="text1"/>
          <w:sz w:val="24"/>
        </w:rPr>
        <w:t xml:space="preserve"> muligheder og begrænsninger. Der bliver lagt vægt på at vise tilgængeligheden på stier, ved parkering, busforbindelser og handicaptoiletter</w:t>
      </w:r>
      <w:r w:rsidR="00491324" w:rsidRPr="008D492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F69DC" w:rsidRDefault="007F69DC" w:rsidP="007F69DC">
      <w:pPr>
        <w:pStyle w:val="Listeafsnit"/>
        <w:tabs>
          <w:tab w:val="left" w:pos="1134"/>
          <w:tab w:val="left" w:pos="7655"/>
        </w:tabs>
        <w:ind w:left="1134" w:firstLine="567"/>
        <w:rPr>
          <w:rFonts w:ascii="Times New Roman" w:hAnsi="Times New Roman" w:cs="Times New Roman"/>
          <w:sz w:val="24"/>
        </w:rPr>
      </w:pPr>
    </w:p>
    <w:p w:rsidR="007F69DC" w:rsidRPr="00A86653" w:rsidRDefault="007F69DC" w:rsidP="007F69DC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b/>
          <w:sz w:val="24"/>
        </w:rPr>
      </w:pPr>
      <w:r w:rsidRPr="00A86653">
        <w:rPr>
          <w:rFonts w:ascii="Times New Roman" w:hAnsi="Times New Roman" w:cs="Times New Roman"/>
          <w:b/>
          <w:sz w:val="24"/>
        </w:rPr>
        <w:t>Erik Vind Frost:</w:t>
      </w:r>
    </w:p>
    <w:p w:rsidR="007F69DC" w:rsidRDefault="007F69DC" w:rsidP="007F69DC">
      <w:pPr>
        <w:pStyle w:val="Listeafsnit"/>
        <w:tabs>
          <w:tab w:val="left" w:pos="1134"/>
          <w:tab w:val="left" w:pos="7655"/>
        </w:tabs>
        <w:ind w:left="1134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Overgang fra Nem</w:t>
      </w:r>
      <w:r w:rsidR="005272E8">
        <w:rPr>
          <w:rFonts w:ascii="Times New Roman" w:hAnsi="Times New Roman" w:cs="Times New Roman"/>
          <w:sz w:val="24"/>
        </w:rPr>
        <w:t xml:space="preserve"> </w:t>
      </w:r>
      <w:r w:rsidR="00491324">
        <w:rPr>
          <w:rFonts w:ascii="Times New Roman" w:hAnsi="Times New Roman" w:cs="Times New Roman"/>
          <w:sz w:val="24"/>
        </w:rPr>
        <w:t>-</w:t>
      </w:r>
      <w:r w:rsidR="005272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Id til Mit</w:t>
      </w:r>
      <w:r w:rsidR="0049132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Id har været svært for blinde</w:t>
      </w:r>
      <w:r w:rsidR="00491324">
        <w:rPr>
          <w:rFonts w:ascii="Times New Roman" w:hAnsi="Times New Roman" w:cs="Times New Roman"/>
          <w:sz w:val="24"/>
        </w:rPr>
        <w:t xml:space="preserve"> og svagt seende</w:t>
      </w:r>
      <w:r>
        <w:rPr>
          <w:rFonts w:ascii="Times New Roman" w:hAnsi="Times New Roman" w:cs="Times New Roman"/>
          <w:sz w:val="24"/>
        </w:rPr>
        <w:t>!</w:t>
      </w:r>
    </w:p>
    <w:p w:rsidR="007F69DC" w:rsidRDefault="007F69DC" w:rsidP="007F69DC">
      <w:pPr>
        <w:pStyle w:val="Listeafsnit"/>
        <w:tabs>
          <w:tab w:val="left" w:pos="1701"/>
          <w:tab w:val="left" w:pos="7655"/>
        </w:tabs>
        <w:ind w:left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Billetter til den offentlige befordring er svære for blinde</w:t>
      </w:r>
      <w:r w:rsidR="00491324">
        <w:rPr>
          <w:rFonts w:ascii="Times New Roman" w:hAnsi="Times New Roman" w:cs="Times New Roman"/>
          <w:sz w:val="24"/>
        </w:rPr>
        <w:t>. De billigste billetter</w:t>
      </w:r>
      <w:r>
        <w:rPr>
          <w:rFonts w:ascii="Times New Roman" w:hAnsi="Times New Roman" w:cs="Times New Roman"/>
          <w:sz w:val="24"/>
        </w:rPr>
        <w:t xml:space="preserve"> skal købes på nettet</w:t>
      </w:r>
      <w:r w:rsidR="00491324">
        <w:rPr>
          <w:rFonts w:ascii="Times New Roman" w:hAnsi="Times New Roman" w:cs="Times New Roman"/>
          <w:sz w:val="24"/>
        </w:rPr>
        <w:t>, hvilket kan være en udfordring for blinde og svagt seende</w:t>
      </w:r>
      <w:r>
        <w:rPr>
          <w:rFonts w:ascii="Times New Roman" w:hAnsi="Times New Roman" w:cs="Times New Roman"/>
          <w:sz w:val="24"/>
        </w:rPr>
        <w:t>.</w:t>
      </w:r>
    </w:p>
    <w:p w:rsidR="007F69DC" w:rsidRDefault="00A86653" w:rsidP="00A86653">
      <w:pPr>
        <w:pStyle w:val="Listeafsnit"/>
        <w:tabs>
          <w:tab w:val="left" w:pos="1701"/>
          <w:tab w:val="left" w:pos="7655"/>
        </w:tabs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Hvordan får man adgang til den digitale verden når man har problemer med Mit</w:t>
      </w:r>
      <w:r w:rsidR="005272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Id</w:t>
      </w:r>
      <w:r w:rsidR="005272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?</w:t>
      </w:r>
      <w:r w:rsidR="005272E8">
        <w:rPr>
          <w:rFonts w:ascii="Times New Roman" w:hAnsi="Times New Roman" w:cs="Times New Roman"/>
          <w:sz w:val="24"/>
        </w:rPr>
        <w:t xml:space="preserve">  </w:t>
      </w:r>
    </w:p>
    <w:p w:rsidR="00A86653" w:rsidRPr="00A86653" w:rsidRDefault="00A86653" w:rsidP="00A86653">
      <w:pPr>
        <w:pStyle w:val="Listeafsnit"/>
        <w:tabs>
          <w:tab w:val="left" w:pos="1701"/>
          <w:tab w:val="left" w:pos="7655"/>
        </w:tabs>
        <w:ind w:left="1701" w:hanging="567"/>
        <w:rPr>
          <w:rFonts w:ascii="Times New Roman" w:hAnsi="Times New Roman" w:cs="Times New Roman"/>
          <w:sz w:val="24"/>
        </w:rPr>
      </w:pPr>
    </w:p>
    <w:p w:rsidR="007F69DC" w:rsidRPr="00A86653" w:rsidRDefault="007F69DC" w:rsidP="007F69DC">
      <w:pPr>
        <w:pStyle w:val="Listeafsnit"/>
        <w:tabs>
          <w:tab w:val="left" w:pos="1701"/>
          <w:tab w:val="left" w:pos="7655"/>
        </w:tabs>
        <w:ind w:left="1701" w:hanging="567"/>
        <w:rPr>
          <w:rFonts w:ascii="Times New Roman" w:hAnsi="Times New Roman" w:cs="Times New Roman"/>
          <w:b/>
          <w:sz w:val="24"/>
        </w:rPr>
      </w:pPr>
      <w:r w:rsidRPr="00A86653">
        <w:rPr>
          <w:rFonts w:ascii="Times New Roman" w:hAnsi="Times New Roman" w:cs="Times New Roman"/>
          <w:b/>
          <w:sz w:val="24"/>
        </w:rPr>
        <w:t>Jon Jensen:</w:t>
      </w:r>
    </w:p>
    <w:p w:rsidR="007F69DC" w:rsidRDefault="007F69DC" w:rsidP="007F69DC">
      <w:pPr>
        <w:pStyle w:val="Listeafsnit"/>
        <w:tabs>
          <w:tab w:val="left" w:pos="1701"/>
          <w:tab w:val="left" w:pos="7655"/>
        </w:tabs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Der er en pulje på kr. 150 mio. der skal bruges inden 2030 </w:t>
      </w:r>
      <w:r w:rsidR="00A86653">
        <w:rPr>
          <w:rFonts w:ascii="Times New Roman" w:hAnsi="Times New Roman" w:cs="Times New Roman"/>
          <w:sz w:val="24"/>
        </w:rPr>
        <w:t>– derfor er der stor mødeaktivitet om boliger.</w:t>
      </w:r>
    </w:p>
    <w:p w:rsidR="00A86653" w:rsidRDefault="00A86653" w:rsidP="007F69DC">
      <w:pPr>
        <w:pStyle w:val="Listeafsnit"/>
        <w:tabs>
          <w:tab w:val="left" w:pos="1701"/>
          <w:tab w:val="left" w:pos="7655"/>
        </w:tabs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LEV laver nogle små film om familier der har en svær situation. Filmene skal bruges til at påvirke beslutningstagere.</w:t>
      </w:r>
    </w:p>
    <w:p w:rsidR="00A86653" w:rsidRDefault="00A86653" w:rsidP="007F69DC">
      <w:pPr>
        <w:pStyle w:val="Listeafsnit"/>
        <w:tabs>
          <w:tab w:val="left" w:pos="1701"/>
          <w:tab w:val="left" w:pos="7655"/>
        </w:tabs>
        <w:ind w:left="1701" w:hanging="567"/>
        <w:rPr>
          <w:rFonts w:ascii="Times New Roman" w:hAnsi="Times New Roman" w:cs="Times New Roman"/>
          <w:sz w:val="24"/>
        </w:rPr>
      </w:pPr>
    </w:p>
    <w:p w:rsidR="00A86653" w:rsidRPr="00A86653" w:rsidRDefault="00A86653" w:rsidP="007F69DC">
      <w:pPr>
        <w:pStyle w:val="Listeafsnit"/>
        <w:tabs>
          <w:tab w:val="left" w:pos="1701"/>
          <w:tab w:val="left" w:pos="7655"/>
        </w:tabs>
        <w:ind w:left="1701" w:hanging="567"/>
        <w:rPr>
          <w:rFonts w:ascii="Times New Roman" w:hAnsi="Times New Roman" w:cs="Times New Roman"/>
          <w:b/>
          <w:sz w:val="24"/>
        </w:rPr>
      </w:pPr>
      <w:r w:rsidRPr="00A86653">
        <w:rPr>
          <w:rFonts w:ascii="Times New Roman" w:hAnsi="Times New Roman" w:cs="Times New Roman"/>
          <w:b/>
          <w:sz w:val="24"/>
        </w:rPr>
        <w:t>Preben Apager:</w:t>
      </w:r>
    </w:p>
    <w:p w:rsidR="00A86653" w:rsidRDefault="00A86653" w:rsidP="007F69DC">
      <w:pPr>
        <w:pStyle w:val="Listeafsnit"/>
        <w:tabs>
          <w:tab w:val="left" w:pos="1701"/>
          <w:tab w:val="left" w:pos="7655"/>
        </w:tabs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Det mest moderne er Mit</w:t>
      </w:r>
      <w:r w:rsidR="0049132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Id med ansigtsgodkendelse.</w:t>
      </w:r>
    </w:p>
    <w:p w:rsidR="00A86653" w:rsidRDefault="00A86653" w:rsidP="007F69DC">
      <w:pPr>
        <w:pStyle w:val="Listeafsnit"/>
        <w:tabs>
          <w:tab w:val="left" w:pos="1701"/>
          <w:tab w:val="left" w:pos="7655"/>
        </w:tabs>
        <w:ind w:left="1701" w:hanging="567"/>
        <w:rPr>
          <w:rFonts w:ascii="Times New Roman" w:hAnsi="Times New Roman" w:cs="Times New Roman"/>
          <w:sz w:val="24"/>
        </w:rPr>
      </w:pPr>
    </w:p>
    <w:p w:rsidR="00A86653" w:rsidRPr="00A86653" w:rsidRDefault="00A86653" w:rsidP="007F69DC">
      <w:pPr>
        <w:pStyle w:val="Listeafsnit"/>
        <w:tabs>
          <w:tab w:val="left" w:pos="1701"/>
          <w:tab w:val="left" w:pos="7655"/>
        </w:tabs>
        <w:ind w:left="1701" w:hanging="567"/>
        <w:rPr>
          <w:rFonts w:ascii="Times New Roman" w:hAnsi="Times New Roman" w:cs="Times New Roman"/>
          <w:b/>
          <w:sz w:val="24"/>
        </w:rPr>
      </w:pPr>
      <w:r w:rsidRPr="00A86653">
        <w:rPr>
          <w:rFonts w:ascii="Times New Roman" w:hAnsi="Times New Roman" w:cs="Times New Roman"/>
          <w:b/>
          <w:sz w:val="24"/>
        </w:rPr>
        <w:t xml:space="preserve">Nina Breilich: </w:t>
      </w:r>
    </w:p>
    <w:p w:rsidR="00A86653" w:rsidRPr="00491324" w:rsidRDefault="00A86653" w:rsidP="00491324">
      <w:pPr>
        <w:pStyle w:val="Listeafsnit"/>
        <w:tabs>
          <w:tab w:val="left" w:pos="1701"/>
          <w:tab w:val="left" w:pos="7655"/>
        </w:tabs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91324">
        <w:rPr>
          <w:rFonts w:ascii="Times New Roman" w:hAnsi="Times New Roman" w:cs="Times New Roman"/>
          <w:sz w:val="24"/>
        </w:rPr>
        <w:t>Mange mennesker med handicap har svært ved at installere Mit-Id.</w:t>
      </w:r>
    </w:p>
    <w:p w:rsidR="00A86653" w:rsidRDefault="00A86653" w:rsidP="007F69DC">
      <w:pPr>
        <w:pStyle w:val="Listeafsnit"/>
        <w:tabs>
          <w:tab w:val="left" w:pos="1701"/>
          <w:tab w:val="left" w:pos="7655"/>
        </w:tabs>
        <w:ind w:left="1701" w:hanging="567"/>
        <w:rPr>
          <w:rFonts w:ascii="Times New Roman" w:hAnsi="Times New Roman" w:cs="Times New Roman"/>
          <w:sz w:val="24"/>
        </w:rPr>
      </w:pPr>
    </w:p>
    <w:p w:rsidR="00A86653" w:rsidRDefault="00A86653" w:rsidP="007F69DC">
      <w:pPr>
        <w:pStyle w:val="Listeafsnit"/>
        <w:tabs>
          <w:tab w:val="left" w:pos="1701"/>
          <w:tab w:val="left" w:pos="7655"/>
        </w:tabs>
        <w:ind w:left="1701" w:hanging="567"/>
        <w:rPr>
          <w:rFonts w:ascii="Times New Roman" w:hAnsi="Times New Roman" w:cs="Times New Roman"/>
          <w:sz w:val="24"/>
        </w:rPr>
      </w:pPr>
      <w:r w:rsidRPr="00A86653">
        <w:rPr>
          <w:rFonts w:ascii="Times New Roman" w:hAnsi="Times New Roman" w:cs="Times New Roman"/>
          <w:b/>
          <w:sz w:val="24"/>
        </w:rPr>
        <w:t>Lene Brogaard Kruse-Nielsen</w:t>
      </w:r>
      <w:r>
        <w:rPr>
          <w:rFonts w:ascii="Times New Roman" w:hAnsi="Times New Roman" w:cs="Times New Roman"/>
          <w:sz w:val="24"/>
        </w:rPr>
        <w:t>:</w:t>
      </w:r>
    </w:p>
    <w:p w:rsidR="007F69DC" w:rsidRPr="00A86653" w:rsidRDefault="00A86653" w:rsidP="00A86653">
      <w:pPr>
        <w:pStyle w:val="Listeafsnit"/>
        <w:tabs>
          <w:tab w:val="left" w:pos="1701"/>
          <w:tab w:val="left" w:pos="7655"/>
        </w:tabs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Svært at installere Mit</w:t>
      </w:r>
      <w:r w:rsidR="0049132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Id – har derfor været hos ministeren, for at fortælle om problemerne med de digitale løsninger i samfundet.</w:t>
      </w:r>
    </w:p>
    <w:p w:rsidR="007F69DC" w:rsidRDefault="007F69DC" w:rsidP="00945DAD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D44F23" w:rsidRPr="00945DAD" w:rsidRDefault="00CF3DC0" w:rsidP="00945DAD">
      <w:pPr>
        <w:pStyle w:val="Listeafsnit"/>
        <w:numPr>
          <w:ilvl w:val="0"/>
          <w:numId w:val="28"/>
        </w:numPr>
        <w:tabs>
          <w:tab w:val="left" w:pos="567"/>
          <w:tab w:val="left" w:pos="1134"/>
          <w:tab w:val="left" w:pos="7655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Evaluering af møder mellem Handicaprådet og DH Odenses forretningsudvalg</w:t>
      </w:r>
      <w:r w:rsidR="00945DAD" w:rsidRPr="00945DAD">
        <w:rPr>
          <w:rFonts w:ascii="Times New Roman" w:hAnsi="Times New Roman" w:cs="Times New Roman"/>
          <w:b/>
          <w:sz w:val="24"/>
          <w:szCs w:val="24"/>
        </w:rPr>
        <w:t>.</w:t>
      </w:r>
      <w:r w:rsidR="003A2C92" w:rsidRPr="00945DAD">
        <w:rPr>
          <w:rFonts w:ascii="Times New Roman" w:hAnsi="Times New Roman" w:cs="Times New Roman"/>
          <w:b/>
          <w:sz w:val="24"/>
          <w:szCs w:val="24"/>
        </w:rPr>
        <w:tab/>
      </w:r>
    </w:p>
    <w:p w:rsidR="00A86653" w:rsidRDefault="00A86653" w:rsidP="00A86653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er godt med de samarbejdsmøder – der er en god stemning og man får at vide hvad der sker i handicapland.</w:t>
      </w:r>
    </w:p>
    <w:p w:rsidR="00A86653" w:rsidRPr="00A86653" w:rsidRDefault="00A86653" w:rsidP="00A86653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sz w:val="24"/>
        </w:rPr>
      </w:pPr>
    </w:p>
    <w:p w:rsidR="00BA6251" w:rsidRDefault="00CF3DC0" w:rsidP="00BA6251">
      <w:pPr>
        <w:pStyle w:val="Listeafsnit"/>
        <w:numPr>
          <w:ilvl w:val="0"/>
          <w:numId w:val="28"/>
        </w:numPr>
        <w:tabs>
          <w:tab w:val="left" w:pos="567"/>
          <w:tab w:val="left" w:pos="1134"/>
          <w:tab w:val="left" w:pos="7655"/>
        </w:tabs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Eventuelt</w:t>
      </w:r>
      <w:r w:rsidR="00BA6251">
        <w:rPr>
          <w:rFonts w:ascii="Times New Roman" w:hAnsi="Times New Roman" w:cs="Times New Roman"/>
          <w:b/>
          <w:sz w:val="24"/>
        </w:rPr>
        <w:t>.</w:t>
      </w:r>
    </w:p>
    <w:p w:rsidR="005272E8" w:rsidRPr="003334C2" w:rsidRDefault="00A86653" w:rsidP="005272E8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color w:val="000000" w:themeColor="text1"/>
          <w:sz w:val="24"/>
        </w:rPr>
      </w:pPr>
      <w:r w:rsidRPr="003334C2">
        <w:rPr>
          <w:rFonts w:ascii="Times New Roman" w:hAnsi="Times New Roman" w:cs="Times New Roman"/>
          <w:color w:val="000000" w:themeColor="text1"/>
          <w:sz w:val="24"/>
        </w:rPr>
        <w:t>Munkehatten</w:t>
      </w:r>
      <w:r w:rsidR="005272E8" w:rsidRPr="003334C2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5272E8" w:rsidRPr="003334C2" w:rsidRDefault="003334C2" w:rsidP="003334C2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color w:val="000000" w:themeColor="text1"/>
          <w:sz w:val="24"/>
        </w:rPr>
      </w:pPr>
      <w:r w:rsidRPr="003334C2">
        <w:rPr>
          <w:rFonts w:ascii="Times New Roman" w:hAnsi="Times New Roman" w:cs="Times New Roman"/>
          <w:color w:val="000000" w:themeColor="text1"/>
          <w:sz w:val="24"/>
        </w:rPr>
        <w:t xml:space="preserve">Der har været tilsynsbesøg på Munkehatten, der er </w:t>
      </w:r>
      <w:r w:rsidR="005272E8" w:rsidRPr="003334C2">
        <w:rPr>
          <w:rFonts w:ascii="Times New Roman" w:hAnsi="Times New Roman" w:cs="Times New Roman"/>
          <w:color w:val="000000" w:themeColor="text1"/>
          <w:sz w:val="24"/>
        </w:rPr>
        <w:t>en meget stor institutio</w:t>
      </w:r>
      <w:r w:rsidR="008D492E" w:rsidRPr="003334C2">
        <w:rPr>
          <w:rFonts w:ascii="Times New Roman" w:hAnsi="Times New Roman" w:cs="Times New Roman"/>
          <w:color w:val="000000" w:themeColor="text1"/>
          <w:sz w:val="24"/>
        </w:rPr>
        <w:t>n der er delt på mange bygninger</w:t>
      </w:r>
      <w:r w:rsidR="005272E8" w:rsidRPr="003334C2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334C2" w:rsidRPr="003334C2" w:rsidRDefault="005272E8" w:rsidP="005272E8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color w:val="000000" w:themeColor="text1"/>
          <w:sz w:val="24"/>
        </w:rPr>
      </w:pPr>
      <w:r w:rsidRPr="003334C2">
        <w:rPr>
          <w:rFonts w:ascii="Times New Roman" w:hAnsi="Times New Roman" w:cs="Times New Roman"/>
          <w:color w:val="000000" w:themeColor="text1"/>
          <w:sz w:val="24"/>
        </w:rPr>
        <w:lastRenderedPageBreak/>
        <w:t>På Munkehatten er</w:t>
      </w:r>
      <w:r w:rsidR="008D492E" w:rsidRPr="003334C2">
        <w:rPr>
          <w:rFonts w:ascii="Times New Roman" w:hAnsi="Times New Roman" w:cs="Times New Roman"/>
          <w:color w:val="000000" w:themeColor="text1"/>
          <w:sz w:val="24"/>
        </w:rPr>
        <w:t xml:space="preserve"> der</w:t>
      </w:r>
      <w:r w:rsidRPr="003334C2">
        <w:rPr>
          <w:rFonts w:ascii="Times New Roman" w:hAnsi="Times New Roman" w:cs="Times New Roman"/>
          <w:color w:val="000000" w:themeColor="text1"/>
          <w:sz w:val="24"/>
        </w:rPr>
        <w:t xml:space="preserve"> borgere med meget forskellig</w:t>
      </w:r>
      <w:r w:rsidR="008D492E" w:rsidRPr="003334C2">
        <w:rPr>
          <w:rFonts w:ascii="Times New Roman" w:hAnsi="Times New Roman" w:cs="Times New Roman"/>
          <w:color w:val="000000" w:themeColor="text1"/>
          <w:sz w:val="24"/>
        </w:rPr>
        <w:t xml:space="preserve"> og komplekse udfordringer. Det </w:t>
      </w:r>
      <w:r w:rsidRPr="003334C2">
        <w:rPr>
          <w:rFonts w:ascii="Times New Roman" w:hAnsi="Times New Roman" w:cs="Times New Roman"/>
          <w:color w:val="000000" w:themeColor="text1"/>
          <w:sz w:val="24"/>
        </w:rPr>
        <w:t xml:space="preserve">kalder på forskellige faglige kompetencer. </w:t>
      </w:r>
    </w:p>
    <w:p w:rsidR="005272E8" w:rsidRPr="003334C2" w:rsidRDefault="003334C2" w:rsidP="005272E8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color w:val="000000" w:themeColor="text1"/>
          <w:sz w:val="24"/>
        </w:rPr>
      </w:pPr>
      <w:r w:rsidRPr="003334C2">
        <w:rPr>
          <w:rFonts w:ascii="Times New Roman" w:hAnsi="Times New Roman" w:cs="Times New Roman"/>
          <w:color w:val="000000" w:themeColor="text1"/>
          <w:sz w:val="24"/>
        </w:rPr>
        <w:t xml:space="preserve">På Munkehatten er der </w:t>
      </w:r>
      <w:r w:rsidR="005272E8" w:rsidRPr="003334C2">
        <w:rPr>
          <w:rFonts w:ascii="Times New Roman" w:hAnsi="Times New Roman" w:cs="Times New Roman"/>
          <w:color w:val="000000" w:themeColor="text1"/>
          <w:sz w:val="24"/>
        </w:rPr>
        <w:t>forskellige fagdiscipliner til at dække de forskellige behov ho</w:t>
      </w:r>
      <w:r w:rsidRPr="003334C2">
        <w:rPr>
          <w:rFonts w:ascii="Times New Roman" w:hAnsi="Times New Roman" w:cs="Times New Roman"/>
          <w:color w:val="000000" w:themeColor="text1"/>
          <w:sz w:val="24"/>
        </w:rPr>
        <w:t>s borgerne; men det betyder</w:t>
      </w:r>
      <w:r w:rsidR="005272E8" w:rsidRPr="003334C2">
        <w:rPr>
          <w:rFonts w:ascii="Times New Roman" w:hAnsi="Times New Roman" w:cs="Times New Roman"/>
          <w:color w:val="000000" w:themeColor="text1"/>
          <w:sz w:val="24"/>
        </w:rPr>
        <w:t>, at det ind imellem e</w:t>
      </w:r>
      <w:r w:rsidR="00305C79" w:rsidRPr="003334C2">
        <w:rPr>
          <w:rFonts w:ascii="Times New Roman" w:hAnsi="Times New Roman" w:cs="Times New Roman"/>
          <w:color w:val="000000" w:themeColor="text1"/>
          <w:sz w:val="24"/>
        </w:rPr>
        <w:t>r vanskeligt at skabe en kontinuitet for borgerne. Dette er blevet tiltagende over de senere år.</w:t>
      </w:r>
    </w:p>
    <w:p w:rsidR="003334C2" w:rsidRPr="003334C2" w:rsidRDefault="003334C2" w:rsidP="005272E8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color w:val="000000" w:themeColor="text1"/>
          <w:sz w:val="24"/>
        </w:rPr>
      </w:pPr>
    </w:p>
    <w:p w:rsidR="00305C79" w:rsidRPr="003334C2" w:rsidRDefault="00305C79" w:rsidP="005272E8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color w:val="000000" w:themeColor="text1"/>
          <w:sz w:val="24"/>
        </w:rPr>
      </w:pPr>
      <w:r w:rsidRPr="003334C2">
        <w:rPr>
          <w:rFonts w:ascii="Times New Roman" w:hAnsi="Times New Roman" w:cs="Times New Roman"/>
          <w:color w:val="000000" w:themeColor="text1"/>
          <w:sz w:val="24"/>
        </w:rPr>
        <w:t>Det opleves, at der er meget lidt tid til den enkelte borger til individuelle aktiviteter.</w:t>
      </w:r>
    </w:p>
    <w:p w:rsidR="00305C79" w:rsidRPr="003334C2" w:rsidRDefault="00305C79" w:rsidP="005272E8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color w:val="000000" w:themeColor="text1"/>
          <w:sz w:val="24"/>
        </w:rPr>
      </w:pPr>
      <w:r w:rsidRPr="003334C2">
        <w:rPr>
          <w:rFonts w:ascii="Times New Roman" w:hAnsi="Times New Roman" w:cs="Times New Roman"/>
          <w:color w:val="000000" w:themeColor="text1"/>
          <w:sz w:val="24"/>
        </w:rPr>
        <w:t>Ligeledes opleves det, at de faste fagområder gør</w:t>
      </w:r>
      <w:r w:rsidR="000D21A0" w:rsidRPr="003334C2">
        <w:rPr>
          <w:rFonts w:ascii="Times New Roman" w:hAnsi="Times New Roman" w:cs="Times New Roman"/>
          <w:color w:val="000000" w:themeColor="text1"/>
          <w:sz w:val="24"/>
        </w:rPr>
        <w:t>,</w:t>
      </w:r>
      <w:r w:rsidRPr="003334C2">
        <w:rPr>
          <w:rFonts w:ascii="Times New Roman" w:hAnsi="Times New Roman" w:cs="Times New Roman"/>
          <w:color w:val="000000" w:themeColor="text1"/>
          <w:sz w:val="24"/>
        </w:rPr>
        <w:t xml:space="preserve"> at nogen opgaver ikke bliver løst. </w:t>
      </w:r>
    </w:p>
    <w:p w:rsidR="003334C2" w:rsidRPr="003334C2" w:rsidRDefault="003334C2" w:rsidP="005272E8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color w:val="000000" w:themeColor="text1"/>
          <w:sz w:val="24"/>
        </w:rPr>
      </w:pPr>
    </w:p>
    <w:p w:rsidR="00305C79" w:rsidRPr="003334C2" w:rsidRDefault="00305C79" w:rsidP="005272E8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color w:val="000000" w:themeColor="text1"/>
          <w:sz w:val="24"/>
        </w:rPr>
      </w:pPr>
      <w:r w:rsidRPr="003334C2">
        <w:rPr>
          <w:rFonts w:ascii="Times New Roman" w:hAnsi="Times New Roman" w:cs="Times New Roman"/>
          <w:color w:val="000000" w:themeColor="text1"/>
          <w:sz w:val="24"/>
        </w:rPr>
        <w:t>Der bliver gjort opmærksom på, at det generelt er vanskeligt</w:t>
      </w:r>
      <w:r w:rsidR="000D21A0" w:rsidRPr="003334C2">
        <w:rPr>
          <w:rFonts w:ascii="Times New Roman" w:hAnsi="Times New Roman" w:cs="Times New Roman"/>
          <w:color w:val="000000" w:themeColor="text1"/>
          <w:sz w:val="24"/>
        </w:rPr>
        <w:t>,</w:t>
      </w:r>
      <w:r w:rsidRPr="003334C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D21A0" w:rsidRPr="003334C2">
        <w:rPr>
          <w:rFonts w:ascii="Times New Roman" w:hAnsi="Times New Roman" w:cs="Times New Roman"/>
          <w:color w:val="000000" w:themeColor="text1"/>
          <w:sz w:val="24"/>
        </w:rPr>
        <w:t>a</w:t>
      </w:r>
      <w:r w:rsidRPr="003334C2">
        <w:rPr>
          <w:rFonts w:ascii="Times New Roman" w:hAnsi="Times New Roman" w:cs="Times New Roman"/>
          <w:color w:val="000000" w:themeColor="text1"/>
          <w:sz w:val="24"/>
        </w:rPr>
        <w:t>t rekruttere medarbejdere til døgn- og weekendarbejde. Mange vikarer virker forstyrrende for borgerne.</w:t>
      </w:r>
    </w:p>
    <w:p w:rsidR="003334C2" w:rsidRPr="003334C2" w:rsidRDefault="003334C2" w:rsidP="005272E8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color w:val="000000" w:themeColor="text1"/>
          <w:sz w:val="24"/>
        </w:rPr>
      </w:pPr>
    </w:p>
    <w:p w:rsidR="00305C79" w:rsidRPr="003334C2" w:rsidRDefault="00305C79" w:rsidP="005272E8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color w:val="000000" w:themeColor="text1"/>
          <w:sz w:val="24"/>
        </w:rPr>
      </w:pPr>
      <w:r w:rsidRPr="003334C2">
        <w:rPr>
          <w:rFonts w:ascii="Times New Roman" w:hAnsi="Times New Roman" w:cs="Times New Roman"/>
          <w:color w:val="000000" w:themeColor="text1"/>
          <w:sz w:val="24"/>
        </w:rPr>
        <w:t xml:space="preserve">Desværre nåede vi ikke </w:t>
      </w:r>
      <w:r w:rsidR="003334C2" w:rsidRPr="003334C2">
        <w:rPr>
          <w:rFonts w:ascii="Times New Roman" w:hAnsi="Times New Roman" w:cs="Times New Roman"/>
          <w:color w:val="000000" w:themeColor="text1"/>
          <w:sz w:val="24"/>
        </w:rPr>
        <w:t>alle dagsordenens emner</w:t>
      </w:r>
      <w:r w:rsidRPr="003334C2">
        <w:rPr>
          <w:rFonts w:ascii="Times New Roman" w:hAnsi="Times New Roman" w:cs="Times New Roman"/>
          <w:color w:val="000000" w:themeColor="text1"/>
          <w:sz w:val="24"/>
        </w:rPr>
        <w:t>, da leder og andre skulle gå til</w:t>
      </w:r>
      <w:r w:rsidR="003334C2" w:rsidRPr="003334C2">
        <w:rPr>
          <w:rFonts w:ascii="Times New Roman" w:hAnsi="Times New Roman" w:cs="Times New Roman"/>
          <w:color w:val="000000" w:themeColor="text1"/>
          <w:sz w:val="24"/>
        </w:rPr>
        <w:t xml:space="preserve"> andet møde inden tilsynsbesøg havde set alt det de ville se og drøfte.</w:t>
      </w:r>
    </w:p>
    <w:p w:rsidR="00A86653" w:rsidRPr="003334C2" w:rsidRDefault="00A86653" w:rsidP="00A86653">
      <w:pPr>
        <w:pStyle w:val="Listeafsnit"/>
        <w:tabs>
          <w:tab w:val="left" w:pos="1134"/>
          <w:tab w:val="left" w:pos="7655"/>
        </w:tabs>
        <w:ind w:left="1134"/>
        <w:rPr>
          <w:rFonts w:ascii="Times New Roman" w:hAnsi="Times New Roman" w:cs="Times New Roman"/>
          <w:color w:val="000000" w:themeColor="text1"/>
          <w:sz w:val="24"/>
        </w:rPr>
      </w:pPr>
    </w:p>
    <w:sectPr w:rsidR="00A86653" w:rsidRPr="003334C2" w:rsidSect="00F855DF">
      <w:footerReference w:type="default" r:id="rId10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59" w:rsidRDefault="009D5F59" w:rsidP="00F855DF">
      <w:pPr>
        <w:spacing w:after="0" w:line="240" w:lineRule="auto"/>
      </w:pPr>
      <w:r>
        <w:separator/>
      </w:r>
    </w:p>
  </w:endnote>
  <w:endnote w:type="continuationSeparator" w:id="0">
    <w:p w:rsidR="009D5F59" w:rsidRDefault="009D5F59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08599"/>
      <w:docPartObj>
        <w:docPartGallery w:val="Page Numbers (Bottom of Page)"/>
        <w:docPartUnique/>
      </w:docPartObj>
    </w:sdtPr>
    <w:sdtEndPr/>
    <w:sdtContent>
      <w:p w:rsidR="007F69DC" w:rsidRDefault="007F69D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410">
          <w:rPr>
            <w:noProof/>
          </w:rPr>
          <w:t>1</w:t>
        </w:r>
        <w:r>
          <w:fldChar w:fldCharType="end"/>
        </w:r>
      </w:p>
    </w:sdtContent>
  </w:sdt>
  <w:p w:rsidR="007F69DC" w:rsidRDefault="007F69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59" w:rsidRDefault="009D5F59" w:rsidP="00F855DF">
      <w:pPr>
        <w:spacing w:after="0" w:line="240" w:lineRule="auto"/>
      </w:pPr>
      <w:r>
        <w:separator/>
      </w:r>
    </w:p>
  </w:footnote>
  <w:footnote w:type="continuationSeparator" w:id="0">
    <w:p w:rsidR="009D5F59" w:rsidRDefault="009D5F59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113"/>
    <w:multiLevelType w:val="hybridMultilevel"/>
    <w:tmpl w:val="6172AA0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C35AD2"/>
    <w:multiLevelType w:val="hybridMultilevel"/>
    <w:tmpl w:val="4224AE56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23515E"/>
    <w:multiLevelType w:val="hybridMultilevel"/>
    <w:tmpl w:val="983A9540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EFF7B4B"/>
    <w:multiLevelType w:val="hybridMultilevel"/>
    <w:tmpl w:val="8D744370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4" w15:restartNumberingAfterBreak="0">
    <w:nsid w:val="14011D50"/>
    <w:multiLevelType w:val="hybridMultilevel"/>
    <w:tmpl w:val="992A779C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5" w15:restartNumberingAfterBreak="0">
    <w:nsid w:val="18ED7CAC"/>
    <w:multiLevelType w:val="hybridMultilevel"/>
    <w:tmpl w:val="83028068"/>
    <w:lvl w:ilvl="0" w:tplc="98186C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A5BC0"/>
    <w:multiLevelType w:val="hybridMultilevel"/>
    <w:tmpl w:val="CCF69278"/>
    <w:lvl w:ilvl="0" w:tplc="0406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7" w15:restartNumberingAfterBreak="0">
    <w:nsid w:val="28E05443"/>
    <w:multiLevelType w:val="hybridMultilevel"/>
    <w:tmpl w:val="58C884C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29AC756C"/>
    <w:multiLevelType w:val="hybridMultilevel"/>
    <w:tmpl w:val="EC7A8208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0FA3625"/>
    <w:multiLevelType w:val="hybridMultilevel"/>
    <w:tmpl w:val="DE54DFD4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28B3B04"/>
    <w:multiLevelType w:val="hybridMultilevel"/>
    <w:tmpl w:val="AA8E9E04"/>
    <w:lvl w:ilvl="0" w:tplc="7FA08F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6711D"/>
    <w:multiLevelType w:val="hybridMultilevel"/>
    <w:tmpl w:val="56AA3584"/>
    <w:lvl w:ilvl="0" w:tplc="040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33063CB1"/>
    <w:multiLevelType w:val="hybridMultilevel"/>
    <w:tmpl w:val="595A65BE"/>
    <w:lvl w:ilvl="0" w:tplc="685024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66DAA"/>
    <w:multiLevelType w:val="hybridMultilevel"/>
    <w:tmpl w:val="BB72A32C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58A1B97"/>
    <w:multiLevelType w:val="hybridMultilevel"/>
    <w:tmpl w:val="D5ACC99E"/>
    <w:lvl w:ilvl="0" w:tplc="5DEA76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448B2"/>
    <w:multiLevelType w:val="hybridMultilevel"/>
    <w:tmpl w:val="239EE24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7" w15:restartNumberingAfterBreak="0">
    <w:nsid w:val="46A44273"/>
    <w:multiLevelType w:val="hybridMultilevel"/>
    <w:tmpl w:val="EA7404C4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8" w15:restartNumberingAfterBreak="0">
    <w:nsid w:val="4B780DBC"/>
    <w:multiLevelType w:val="multilevel"/>
    <w:tmpl w:val="1C24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E57927"/>
    <w:multiLevelType w:val="hybridMultilevel"/>
    <w:tmpl w:val="45202BA0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97D5864"/>
    <w:multiLevelType w:val="hybridMultilevel"/>
    <w:tmpl w:val="62FCE492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1" w15:restartNumberingAfterBreak="0">
    <w:nsid w:val="598B775A"/>
    <w:multiLevelType w:val="hybridMultilevel"/>
    <w:tmpl w:val="1228EE30"/>
    <w:lvl w:ilvl="0" w:tplc="593CBE58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0137818"/>
    <w:multiLevelType w:val="hybridMultilevel"/>
    <w:tmpl w:val="ED6E4968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1565A96"/>
    <w:multiLevelType w:val="hybridMultilevel"/>
    <w:tmpl w:val="A232D7B0"/>
    <w:lvl w:ilvl="0" w:tplc="2BAA7168">
      <w:start w:val="1"/>
      <w:numFmt w:val="decimal"/>
      <w:lvlText w:val="%1."/>
      <w:lvlJc w:val="left"/>
      <w:pPr>
        <w:ind w:left="759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696F16"/>
    <w:multiLevelType w:val="hybridMultilevel"/>
    <w:tmpl w:val="D402D94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5" w15:restartNumberingAfterBreak="0">
    <w:nsid w:val="63E468FE"/>
    <w:multiLevelType w:val="hybridMultilevel"/>
    <w:tmpl w:val="43B26A3C"/>
    <w:lvl w:ilvl="0" w:tplc="04060019">
      <w:start w:val="1"/>
      <w:numFmt w:val="lowerLetter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9DE3233"/>
    <w:multiLevelType w:val="hybridMultilevel"/>
    <w:tmpl w:val="02DE6FE6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7" w15:restartNumberingAfterBreak="0">
    <w:nsid w:val="6A4B0881"/>
    <w:multiLevelType w:val="hybridMultilevel"/>
    <w:tmpl w:val="FC2601A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8" w15:restartNumberingAfterBreak="0">
    <w:nsid w:val="6BB726EB"/>
    <w:multiLevelType w:val="hybridMultilevel"/>
    <w:tmpl w:val="862A79FE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9" w15:restartNumberingAfterBreak="0">
    <w:nsid w:val="7DB56656"/>
    <w:multiLevelType w:val="hybridMultilevel"/>
    <w:tmpl w:val="B5D8A636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9"/>
  </w:num>
  <w:num w:numId="4">
    <w:abstractNumId w:val="16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24"/>
  </w:num>
  <w:num w:numId="10">
    <w:abstractNumId w:val="27"/>
  </w:num>
  <w:num w:numId="11">
    <w:abstractNumId w:val="4"/>
  </w:num>
  <w:num w:numId="12">
    <w:abstractNumId w:val="20"/>
  </w:num>
  <w:num w:numId="13">
    <w:abstractNumId w:val="7"/>
  </w:num>
  <w:num w:numId="14">
    <w:abstractNumId w:val="28"/>
  </w:num>
  <w:num w:numId="15">
    <w:abstractNumId w:val="11"/>
  </w:num>
  <w:num w:numId="16">
    <w:abstractNumId w:val="12"/>
  </w:num>
  <w:num w:numId="17">
    <w:abstractNumId w:val="14"/>
  </w:num>
  <w:num w:numId="18">
    <w:abstractNumId w:val="10"/>
  </w:num>
  <w:num w:numId="19">
    <w:abstractNumId w:val="21"/>
  </w:num>
  <w:num w:numId="20">
    <w:abstractNumId w:val="9"/>
  </w:num>
  <w:num w:numId="21">
    <w:abstractNumId w:val="18"/>
  </w:num>
  <w:num w:numId="22">
    <w:abstractNumId w:val="22"/>
  </w:num>
  <w:num w:numId="23">
    <w:abstractNumId w:val="19"/>
  </w:num>
  <w:num w:numId="24">
    <w:abstractNumId w:val="17"/>
  </w:num>
  <w:num w:numId="25">
    <w:abstractNumId w:val="26"/>
  </w:num>
  <w:num w:numId="26">
    <w:abstractNumId w:val="25"/>
  </w:num>
  <w:num w:numId="27">
    <w:abstractNumId w:val="1"/>
  </w:num>
  <w:num w:numId="28">
    <w:abstractNumId w:val="5"/>
  </w:num>
  <w:num w:numId="29">
    <w:abstractNumId w:val="1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0000BB"/>
    <w:rsid w:val="00003AEF"/>
    <w:rsid w:val="000120A8"/>
    <w:rsid w:val="0001709D"/>
    <w:rsid w:val="00017340"/>
    <w:rsid w:val="00022155"/>
    <w:rsid w:val="00022794"/>
    <w:rsid w:val="00023781"/>
    <w:rsid w:val="00030FD4"/>
    <w:rsid w:val="00031F16"/>
    <w:rsid w:val="00032998"/>
    <w:rsid w:val="000347B0"/>
    <w:rsid w:val="000438EF"/>
    <w:rsid w:val="000457FB"/>
    <w:rsid w:val="000459CC"/>
    <w:rsid w:val="000666E7"/>
    <w:rsid w:val="00072ABE"/>
    <w:rsid w:val="00077574"/>
    <w:rsid w:val="000812D5"/>
    <w:rsid w:val="00082BC6"/>
    <w:rsid w:val="00083926"/>
    <w:rsid w:val="000859C2"/>
    <w:rsid w:val="00090C16"/>
    <w:rsid w:val="000A0268"/>
    <w:rsid w:val="000A58F5"/>
    <w:rsid w:val="000A7995"/>
    <w:rsid w:val="000A7CA9"/>
    <w:rsid w:val="000B476E"/>
    <w:rsid w:val="000B5A89"/>
    <w:rsid w:val="000C1C47"/>
    <w:rsid w:val="000C47A7"/>
    <w:rsid w:val="000D21A0"/>
    <w:rsid w:val="000E7EFF"/>
    <w:rsid w:val="000F3CA0"/>
    <w:rsid w:val="000F62E4"/>
    <w:rsid w:val="00104F28"/>
    <w:rsid w:val="001054DE"/>
    <w:rsid w:val="00106205"/>
    <w:rsid w:val="001062CF"/>
    <w:rsid w:val="00106B47"/>
    <w:rsid w:val="00107A44"/>
    <w:rsid w:val="0012129B"/>
    <w:rsid w:val="0012637F"/>
    <w:rsid w:val="0013447B"/>
    <w:rsid w:val="00134D13"/>
    <w:rsid w:val="00135582"/>
    <w:rsid w:val="00140350"/>
    <w:rsid w:val="001437F4"/>
    <w:rsid w:val="001514F4"/>
    <w:rsid w:val="00161CDC"/>
    <w:rsid w:val="00173120"/>
    <w:rsid w:val="001738B8"/>
    <w:rsid w:val="00176A40"/>
    <w:rsid w:val="001852D0"/>
    <w:rsid w:val="00195E2F"/>
    <w:rsid w:val="001A1BE7"/>
    <w:rsid w:val="001B06CE"/>
    <w:rsid w:val="001B170E"/>
    <w:rsid w:val="001B30E0"/>
    <w:rsid w:val="001B5158"/>
    <w:rsid w:val="001B7194"/>
    <w:rsid w:val="001C2D85"/>
    <w:rsid w:val="001C3B32"/>
    <w:rsid w:val="001C3D94"/>
    <w:rsid w:val="001C5575"/>
    <w:rsid w:val="001D0606"/>
    <w:rsid w:val="001D20BE"/>
    <w:rsid w:val="001D557B"/>
    <w:rsid w:val="001D6187"/>
    <w:rsid w:val="001E4679"/>
    <w:rsid w:val="001F1358"/>
    <w:rsid w:val="001F3768"/>
    <w:rsid w:val="001F6314"/>
    <w:rsid w:val="00202380"/>
    <w:rsid w:val="002050C9"/>
    <w:rsid w:val="00224A21"/>
    <w:rsid w:val="00225DCE"/>
    <w:rsid w:val="00237081"/>
    <w:rsid w:val="00241A93"/>
    <w:rsid w:val="002431B2"/>
    <w:rsid w:val="002474E4"/>
    <w:rsid w:val="00247FA6"/>
    <w:rsid w:val="0025143D"/>
    <w:rsid w:val="00254166"/>
    <w:rsid w:val="00257A19"/>
    <w:rsid w:val="00260924"/>
    <w:rsid w:val="002861E4"/>
    <w:rsid w:val="00290C02"/>
    <w:rsid w:val="00295195"/>
    <w:rsid w:val="00296D9C"/>
    <w:rsid w:val="002972B0"/>
    <w:rsid w:val="002A3975"/>
    <w:rsid w:val="002A5DB4"/>
    <w:rsid w:val="002A7ECB"/>
    <w:rsid w:val="002B0EDA"/>
    <w:rsid w:val="002B123E"/>
    <w:rsid w:val="002B231E"/>
    <w:rsid w:val="002B2391"/>
    <w:rsid w:val="002B4EE3"/>
    <w:rsid w:val="002B579C"/>
    <w:rsid w:val="002B6A60"/>
    <w:rsid w:val="002B6FCD"/>
    <w:rsid w:val="002B7275"/>
    <w:rsid w:val="002B7839"/>
    <w:rsid w:val="002C15CC"/>
    <w:rsid w:val="002C2020"/>
    <w:rsid w:val="002C50B5"/>
    <w:rsid w:val="002D3ADE"/>
    <w:rsid w:val="002D5EB4"/>
    <w:rsid w:val="002E405D"/>
    <w:rsid w:val="002E5DA8"/>
    <w:rsid w:val="002E66FB"/>
    <w:rsid w:val="002F1B41"/>
    <w:rsid w:val="00304600"/>
    <w:rsid w:val="00305C79"/>
    <w:rsid w:val="00312744"/>
    <w:rsid w:val="00316B0A"/>
    <w:rsid w:val="003205C1"/>
    <w:rsid w:val="00321FD4"/>
    <w:rsid w:val="003220BC"/>
    <w:rsid w:val="00323A8A"/>
    <w:rsid w:val="003260B0"/>
    <w:rsid w:val="0033054C"/>
    <w:rsid w:val="00331D14"/>
    <w:rsid w:val="003334C2"/>
    <w:rsid w:val="0033790D"/>
    <w:rsid w:val="00343837"/>
    <w:rsid w:val="00352860"/>
    <w:rsid w:val="00354AA4"/>
    <w:rsid w:val="003632A8"/>
    <w:rsid w:val="00374800"/>
    <w:rsid w:val="00374874"/>
    <w:rsid w:val="00375D07"/>
    <w:rsid w:val="003817C4"/>
    <w:rsid w:val="00384246"/>
    <w:rsid w:val="003912AC"/>
    <w:rsid w:val="00391AE6"/>
    <w:rsid w:val="00393802"/>
    <w:rsid w:val="00395115"/>
    <w:rsid w:val="00395A60"/>
    <w:rsid w:val="003A2C92"/>
    <w:rsid w:val="003A32A6"/>
    <w:rsid w:val="003B0B11"/>
    <w:rsid w:val="003B3F38"/>
    <w:rsid w:val="003B409E"/>
    <w:rsid w:val="003B41AC"/>
    <w:rsid w:val="003C376F"/>
    <w:rsid w:val="003C4907"/>
    <w:rsid w:val="003C4B4E"/>
    <w:rsid w:val="003D4DC9"/>
    <w:rsid w:val="003D71DE"/>
    <w:rsid w:val="003E1068"/>
    <w:rsid w:val="003E2DC9"/>
    <w:rsid w:val="003E30F1"/>
    <w:rsid w:val="003E518D"/>
    <w:rsid w:val="003E6652"/>
    <w:rsid w:val="003E7C8D"/>
    <w:rsid w:val="003F0AD5"/>
    <w:rsid w:val="004132FC"/>
    <w:rsid w:val="00413B00"/>
    <w:rsid w:val="00423F0B"/>
    <w:rsid w:val="004320E5"/>
    <w:rsid w:val="00433AE3"/>
    <w:rsid w:val="004361BA"/>
    <w:rsid w:val="00447DB6"/>
    <w:rsid w:val="004524BD"/>
    <w:rsid w:val="00453F50"/>
    <w:rsid w:val="00455EBF"/>
    <w:rsid w:val="004575D0"/>
    <w:rsid w:val="00460288"/>
    <w:rsid w:val="00465579"/>
    <w:rsid w:val="00471AF4"/>
    <w:rsid w:val="00475B28"/>
    <w:rsid w:val="00475FA5"/>
    <w:rsid w:val="00480F7A"/>
    <w:rsid w:val="004855A9"/>
    <w:rsid w:val="00491324"/>
    <w:rsid w:val="00492C0A"/>
    <w:rsid w:val="004931AD"/>
    <w:rsid w:val="0049525A"/>
    <w:rsid w:val="004A1CDC"/>
    <w:rsid w:val="004B7709"/>
    <w:rsid w:val="004C2C7B"/>
    <w:rsid w:val="004D1ADB"/>
    <w:rsid w:val="004D1CB1"/>
    <w:rsid w:val="004D34A8"/>
    <w:rsid w:val="004D7F82"/>
    <w:rsid w:val="004E2300"/>
    <w:rsid w:val="004E3BAD"/>
    <w:rsid w:val="005006B6"/>
    <w:rsid w:val="005066D9"/>
    <w:rsid w:val="00507CBA"/>
    <w:rsid w:val="00514D99"/>
    <w:rsid w:val="00516E5C"/>
    <w:rsid w:val="00520910"/>
    <w:rsid w:val="00523948"/>
    <w:rsid w:val="00524403"/>
    <w:rsid w:val="005272E8"/>
    <w:rsid w:val="00527695"/>
    <w:rsid w:val="00534456"/>
    <w:rsid w:val="005348D2"/>
    <w:rsid w:val="00534EF0"/>
    <w:rsid w:val="005363EB"/>
    <w:rsid w:val="00541525"/>
    <w:rsid w:val="00544BD5"/>
    <w:rsid w:val="0054690D"/>
    <w:rsid w:val="005476A7"/>
    <w:rsid w:val="00551072"/>
    <w:rsid w:val="00551DAD"/>
    <w:rsid w:val="00553BE1"/>
    <w:rsid w:val="00555482"/>
    <w:rsid w:val="00557E80"/>
    <w:rsid w:val="00565440"/>
    <w:rsid w:val="0056798C"/>
    <w:rsid w:val="005717B6"/>
    <w:rsid w:val="005732F3"/>
    <w:rsid w:val="00573BD7"/>
    <w:rsid w:val="00575FAE"/>
    <w:rsid w:val="00576529"/>
    <w:rsid w:val="0057674A"/>
    <w:rsid w:val="005775EE"/>
    <w:rsid w:val="00586425"/>
    <w:rsid w:val="00592CF5"/>
    <w:rsid w:val="005A08FF"/>
    <w:rsid w:val="005A1797"/>
    <w:rsid w:val="005B0372"/>
    <w:rsid w:val="005B3471"/>
    <w:rsid w:val="005B7DFB"/>
    <w:rsid w:val="005C5012"/>
    <w:rsid w:val="005D4801"/>
    <w:rsid w:val="005D7EDC"/>
    <w:rsid w:val="005E1DD0"/>
    <w:rsid w:val="005E25BF"/>
    <w:rsid w:val="005E2C0E"/>
    <w:rsid w:val="005E3538"/>
    <w:rsid w:val="005E40B0"/>
    <w:rsid w:val="005E5D12"/>
    <w:rsid w:val="005E7FC4"/>
    <w:rsid w:val="006074CD"/>
    <w:rsid w:val="0061779A"/>
    <w:rsid w:val="006211BB"/>
    <w:rsid w:val="0062294A"/>
    <w:rsid w:val="00632C72"/>
    <w:rsid w:val="0063726F"/>
    <w:rsid w:val="006422D4"/>
    <w:rsid w:val="00643F5C"/>
    <w:rsid w:val="006476C1"/>
    <w:rsid w:val="006477DD"/>
    <w:rsid w:val="0065290E"/>
    <w:rsid w:val="00655407"/>
    <w:rsid w:val="00655C95"/>
    <w:rsid w:val="00656112"/>
    <w:rsid w:val="00661749"/>
    <w:rsid w:val="0067074A"/>
    <w:rsid w:val="0067579D"/>
    <w:rsid w:val="00691E18"/>
    <w:rsid w:val="00696245"/>
    <w:rsid w:val="006A1591"/>
    <w:rsid w:val="006A4FAC"/>
    <w:rsid w:val="006A525E"/>
    <w:rsid w:val="006B4D28"/>
    <w:rsid w:val="006B4F7C"/>
    <w:rsid w:val="006C6667"/>
    <w:rsid w:val="006D0586"/>
    <w:rsid w:val="006D1F1E"/>
    <w:rsid w:val="006E6919"/>
    <w:rsid w:val="006E7D6E"/>
    <w:rsid w:val="006F51A3"/>
    <w:rsid w:val="006F70FC"/>
    <w:rsid w:val="007041D7"/>
    <w:rsid w:val="00705F33"/>
    <w:rsid w:val="00706A0B"/>
    <w:rsid w:val="007123B1"/>
    <w:rsid w:val="00712DEF"/>
    <w:rsid w:val="00713A2A"/>
    <w:rsid w:val="00723BD3"/>
    <w:rsid w:val="00731FBB"/>
    <w:rsid w:val="0073350C"/>
    <w:rsid w:val="00734438"/>
    <w:rsid w:val="00740C37"/>
    <w:rsid w:val="00744E8B"/>
    <w:rsid w:val="00744F45"/>
    <w:rsid w:val="0074515F"/>
    <w:rsid w:val="007507F9"/>
    <w:rsid w:val="00750CCF"/>
    <w:rsid w:val="00751BC2"/>
    <w:rsid w:val="00753D54"/>
    <w:rsid w:val="00755988"/>
    <w:rsid w:val="0075791D"/>
    <w:rsid w:val="00757CB6"/>
    <w:rsid w:val="00760EC5"/>
    <w:rsid w:val="00777D58"/>
    <w:rsid w:val="00780E34"/>
    <w:rsid w:val="00787A2E"/>
    <w:rsid w:val="007939CD"/>
    <w:rsid w:val="007950FC"/>
    <w:rsid w:val="007A3726"/>
    <w:rsid w:val="007A5069"/>
    <w:rsid w:val="007A7CD2"/>
    <w:rsid w:val="007B3313"/>
    <w:rsid w:val="007B56AD"/>
    <w:rsid w:val="007B607D"/>
    <w:rsid w:val="007B78A2"/>
    <w:rsid w:val="007D0C7F"/>
    <w:rsid w:val="007D6F04"/>
    <w:rsid w:val="007D7495"/>
    <w:rsid w:val="007E074D"/>
    <w:rsid w:val="007E0CA5"/>
    <w:rsid w:val="007E2AEE"/>
    <w:rsid w:val="007E6DD4"/>
    <w:rsid w:val="007E732A"/>
    <w:rsid w:val="007E7F3C"/>
    <w:rsid w:val="007F26D6"/>
    <w:rsid w:val="007F3DD4"/>
    <w:rsid w:val="007F579F"/>
    <w:rsid w:val="007F69DC"/>
    <w:rsid w:val="008012E9"/>
    <w:rsid w:val="00806AA4"/>
    <w:rsid w:val="00810778"/>
    <w:rsid w:val="008121A5"/>
    <w:rsid w:val="00816ED3"/>
    <w:rsid w:val="00816F84"/>
    <w:rsid w:val="00817E90"/>
    <w:rsid w:val="00817E95"/>
    <w:rsid w:val="00822FDC"/>
    <w:rsid w:val="008238B7"/>
    <w:rsid w:val="00826124"/>
    <w:rsid w:val="00832EB4"/>
    <w:rsid w:val="00837963"/>
    <w:rsid w:val="00841281"/>
    <w:rsid w:val="00851E1A"/>
    <w:rsid w:val="008566C5"/>
    <w:rsid w:val="00857381"/>
    <w:rsid w:val="00860D41"/>
    <w:rsid w:val="00881907"/>
    <w:rsid w:val="00893DEF"/>
    <w:rsid w:val="008A3015"/>
    <w:rsid w:val="008A4562"/>
    <w:rsid w:val="008B364E"/>
    <w:rsid w:val="008B72A4"/>
    <w:rsid w:val="008D492E"/>
    <w:rsid w:val="008E45A9"/>
    <w:rsid w:val="008E5C89"/>
    <w:rsid w:val="008F1C46"/>
    <w:rsid w:val="008F7428"/>
    <w:rsid w:val="00901C49"/>
    <w:rsid w:val="00913444"/>
    <w:rsid w:val="00913BE5"/>
    <w:rsid w:val="0092609A"/>
    <w:rsid w:val="00927ED9"/>
    <w:rsid w:val="00931CE5"/>
    <w:rsid w:val="00933F90"/>
    <w:rsid w:val="00934A1B"/>
    <w:rsid w:val="009378D2"/>
    <w:rsid w:val="00940F9D"/>
    <w:rsid w:val="00944C14"/>
    <w:rsid w:val="00945DAD"/>
    <w:rsid w:val="009468DC"/>
    <w:rsid w:val="00947D70"/>
    <w:rsid w:val="00953191"/>
    <w:rsid w:val="00954512"/>
    <w:rsid w:val="00963970"/>
    <w:rsid w:val="00963A49"/>
    <w:rsid w:val="00963AEE"/>
    <w:rsid w:val="009648F5"/>
    <w:rsid w:val="0098390D"/>
    <w:rsid w:val="009842BD"/>
    <w:rsid w:val="009854C3"/>
    <w:rsid w:val="00986DAB"/>
    <w:rsid w:val="009878CC"/>
    <w:rsid w:val="00990FE9"/>
    <w:rsid w:val="0099244C"/>
    <w:rsid w:val="00993711"/>
    <w:rsid w:val="009A76F3"/>
    <w:rsid w:val="009B2E18"/>
    <w:rsid w:val="009B3FAC"/>
    <w:rsid w:val="009B4D54"/>
    <w:rsid w:val="009B5BC4"/>
    <w:rsid w:val="009B5DC2"/>
    <w:rsid w:val="009B6FC9"/>
    <w:rsid w:val="009B7F54"/>
    <w:rsid w:val="009C020B"/>
    <w:rsid w:val="009D23ED"/>
    <w:rsid w:val="009D5F59"/>
    <w:rsid w:val="009E4196"/>
    <w:rsid w:val="009E4A78"/>
    <w:rsid w:val="009E7E88"/>
    <w:rsid w:val="009F0FF6"/>
    <w:rsid w:val="009F4246"/>
    <w:rsid w:val="009F4435"/>
    <w:rsid w:val="00A00D08"/>
    <w:rsid w:val="00A1069C"/>
    <w:rsid w:val="00A13296"/>
    <w:rsid w:val="00A2452C"/>
    <w:rsid w:val="00A26459"/>
    <w:rsid w:val="00A304EE"/>
    <w:rsid w:val="00A3620C"/>
    <w:rsid w:val="00A36FC5"/>
    <w:rsid w:val="00A4589F"/>
    <w:rsid w:val="00A47910"/>
    <w:rsid w:val="00A50026"/>
    <w:rsid w:val="00A524D7"/>
    <w:rsid w:val="00A563B1"/>
    <w:rsid w:val="00A66BB6"/>
    <w:rsid w:val="00A85E6E"/>
    <w:rsid w:val="00A86653"/>
    <w:rsid w:val="00A8735D"/>
    <w:rsid w:val="00A9012C"/>
    <w:rsid w:val="00A92DC6"/>
    <w:rsid w:val="00AA5150"/>
    <w:rsid w:val="00AB7786"/>
    <w:rsid w:val="00AC396A"/>
    <w:rsid w:val="00AC3CE3"/>
    <w:rsid w:val="00AC5E26"/>
    <w:rsid w:val="00AD713F"/>
    <w:rsid w:val="00AE13C8"/>
    <w:rsid w:val="00AE14A9"/>
    <w:rsid w:val="00AE4F76"/>
    <w:rsid w:val="00AE546C"/>
    <w:rsid w:val="00AF02A1"/>
    <w:rsid w:val="00AF6937"/>
    <w:rsid w:val="00AF6C14"/>
    <w:rsid w:val="00B02146"/>
    <w:rsid w:val="00B03A31"/>
    <w:rsid w:val="00B07D4F"/>
    <w:rsid w:val="00B17E3A"/>
    <w:rsid w:val="00B230AE"/>
    <w:rsid w:val="00B2312E"/>
    <w:rsid w:val="00B23320"/>
    <w:rsid w:val="00B238CC"/>
    <w:rsid w:val="00B24801"/>
    <w:rsid w:val="00B276BC"/>
    <w:rsid w:val="00B31753"/>
    <w:rsid w:val="00B34FB7"/>
    <w:rsid w:val="00B37184"/>
    <w:rsid w:val="00B40959"/>
    <w:rsid w:val="00B40D2C"/>
    <w:rsid w:val="00B41AC3"/>
    <w:rsid w:val="00B46EA5"/>
    <w:rsid w:val="00B64303"/>
    <w:rsid w:val="00B64973"/>
    <w:rsid w:val="00B64D46"/>
    <w:rsid w:val="00B7073C"/>
    <w:rsid w:val="00B72A18"/>
    <w:rsid w:val="00B737F8"/>
    <w:rsid w:val="00B7587E"/>
    <w:rsid w:val="00B8023E"/>
    <w:rsid w:val="00B86D63"/>
    <w:rsid w:val="00B87AA3"/>
    <w:rsid w:val="00B90D18"/>
    <w:rsid w:val="00B94103"/>
    <w:rsid w:val="00B9534E"/>
    <w:rsid w:val="00B95704"/>
    <w:rsid w:val="00B9593B"/>
    <w:rsid w:val="00B96D9D"/>
    <w:rsid w:val="00BA2F5D"/>
    <w:rsid w:val="00BA5CE7"/>
    <w:rsid w:val="00BA6251"/>
    <w:rsid w:val="00BB2228"/>
    <w:rsid w:val="00BC43C1"/>
    <w:rsid w:val="00BD0410"/>
    <w:rsid w:val="00BD1348"/>
    <w:rsid w:val="00BD1F78"/>
    <w:rsid w:val="00BE10B5"/>
    <w:rsid w:val="00BE1707"/>
    <w:rsid w:val="00BE1CCF"/>
    <w:rsid w:val="00BE3790"/>
    <w:rsid w:val="00BF4219"/>
    <w:rsid w:val="00C00061"/>
    <w:rsid w:val="00C02197"/>
    <w:rsid w:val="00C0699B"/>
    <w:rsid w:val="00C1223F"/>
    <w:rsid w:val="00C122F9"/>
    <w:rsid w:val="00C13F86"/>
    <w:rsid w:val="00C176AC"/>
    <w:rsid w:val="00C212E5"/>
    <w:rsid w:val="00C23D4E"/>
    <w:rsid w:val="00C27316"/>
    <w:rsid w:val="00C47A17"/>
    <w:rsid w:val="00C5055A"/>
    <w:rsid w:val="00C56D50"/>
    <w:rsid w:val="00C611B8"/>
    <w:rsid w:val="00C65498"/>
    <w:rsid w:val="00C66CB4"/>
    <w:rsid w:val="00C67854"/>
    <w:rsid w:val="00C67EBB"/>
    <w:rsid w:val="00C75AC4"/>
    <w:rsid w:val="00C77277"/>
    <w:rsid w:val="00C7739E"/>
    <w:rsid w:val="00C85353"/>
    <w:rsid w:val="00C90806"/>
    <w:rsid w:val="00C90D34"/>
    <w:rsid w:val="00C9366F"/>
    <w:rsid w:val="00C94395"/>
    <w:rsid w:val="00C9468C"/>
    <w:rsid w:val="00CA284F"/>
    <w:rsid w:val="00CA2EE1"/>
    <w:rsid w:val="00CA45E3"/>
    <w:rsid w:val="00CA5DD3"/>
    <w:rsid w:val="00CB105F"/>
    <w:rsid w:val="00CB134C"/>
    <w:rsid w:val="00CC0854"/>
    <w:rsid w:val="00CC2E56"/>
    <w:rsid w:val="00CC5175"/>
    <w:rsid w:val="00CC52BF"/>
    <w:rsid w:val="00CC6CDF"/>
    <w:rsid w:val="00CD53F4"/>
    <w:rsid w:val="00CF1BA6"/>
    <w:rsid w:val="00CF31B6"/>
    <w:rsid w:val="00CF3DC0"/>
    <w:rsid w:val="00D00CA2"/>
    <w:rsid w:val="00D030A9"/>
    <w:rsid w:val="00D0567B"/>
    <w:rsid w:val="00D06CC2"/>
    <w:rsid w:val="00D1154C"/>
    <w:rsid w:val="00D12016"/>
    <w:rsid w:val="00D14E97"/>
    <w:rsid w:val="00D20593"/>
    <w:rsid w:val="00D213EF"/>
    <w:rsid w:val="00D2258C"/>
    <w:rsid w:val="00D44F23"/>
    <w:rsid w:val="00D55DCC"/>
    <w:rsid w:val="00D6106B"/>
    <w:rsid w:val="00D633D7"/>
    <w:rsid w:val="00D638F9"/>
    <w:rsid w:val="00D7275D"/>
    <w:rsid w:val="00D73388"/>
    <w:rsid w:val="00D75973"/>
    <w:rsid w:val="00D75DBF"/>
    <w:rsid w:val="00D76710"/>
    <w:rsid w:val="00D83DE7"/>
    <w:rsid w:val="00D964CE"/>
    <w:rsid w:val="00D96641"/>
    <w:rsid w:val="00DB1ED2"/>
    <w:rsid w:val="00DB4D68"/>
    <w:rsid w:val="00DB4E17"/>
    <w:rsid w:val="00DB772B"/>
    <w:rsid w:val="00DC00AF"/>
    <w:rsid w:val="00DC1299"/>
    <w:rsid w:val="00DC526E"/>
    <w:rsid w:val="00DD093F"/>
    <w:rsid w:val="00DE4BF0"/>
    <w:rsid w:val="00DE4C96"/>
    <w:rsid w:val="00DE6FEB"/>
    <w:rsid w:val="00DF1454"/>
    <w:rsid w:val="00DF4601"/>
    <w:rsid w:val="00DF6DAF"/>
    <w:rsid w:val="00E00760"/>
    <w:rsid w:val="00E1010A"/>
    <w:rsid w:val="00E1319F"/>
    <w:rsid w:val="00E23069"/>
    <w:rsid w:val="00E23C1A"/>
    <w:rsid w:val="00E338E9"/>
    <w:rsid w:val="00E35483"/>
    <w:rsid w:val="00E36276"/>
    <w:rsid w:val="00E36708"/>
    <w:rsid w:val="00E36850"/>
    <w:rsid w:val="00E42765"/>
    <w:rsid w:val="00E42CFD"/>
    <w:rsid w:val="00E42E49"/>
    <w:rsid w:val="00E47CA1"/>
    <w:rsid w:val="00E51C8D"/>
    <w:rsid w:val="00E5486C"/>
    <w:rsid w:val="00E54DC1"/>
    <w:rsid w:val="00E613E3"/>
    <w:rsid w:val="00E61CA0"/>
    <w:rsid w:val="00E63F25"/>
    <w:rsid w:val="00E66466"/>
    <w:rsid w:val="00E8017E"/>
    <w:rsid w:val="00E80E1D"/>
    <w:rsid w:val="00E83BE4"/>
    <w:rsid w:val="00E8569A"/>
    <w:rsid w:val="00E93BEA"/>
    <w:rsid w:val="00EA1456"/>
    <w:rsid w:val="00EA58BB"/>
    <w:rsid w:val="00EA77EC"/>
    <w:rsid w:val="00EB0D13"/>
    <w:rsid w:val="00EB1B8C"/>
    <w:rsid w:val="00EB2B47"/>
    <w:rsid w:val="00EB2FE7"/>
    <w:rsid w:val="00EC7025"/>
    <w:rsid w:val="00ED671B"/>
    <w:rsid w:val="00ED7AD5"/>
    <w:rsid w:val="00EE28C8"/>
    <w:rsid w:val="00F02388"/>
    <w:rsid w:val="00F06554"/>
    <w:rsid w:val="00F07629"/>
    <w:rsid w:val="00F07C2F"/>
    <w:rsid w:val="00F07F98"/>
    <w:rsid w:val="00F12983"/>
    <w:rsid w:val="00F13D03"/>
    <w:rsid w:val="00F15688"/>
    <w:rsid w:val="00F237FE"/>
    <w:rsid w:val="00F239B5"/>
    <w:rsid w:val="00F24DDA"/>
    <w:rsid w:val="00F278FC"/>
    <w:rsid w:val="00F30708"/>
    <w:rsid w:val="00F30D1C"/>
    <w:rsid w:val="00F320BF"/>
    <w:rsid w:val="00F3518C"/>
    <w:rsid w:val="00F40724"/>
    <w:rsid w:val="00F517DF"/>
    <w:rsid w:val="00F51E1B"/>
    <w:rsid w:val="00F5212E"/>
    <w:rsid w:val="00F52CAA"/>
    <w:rsid w:val="00F54A0C"/>
    <w:rsid w:val="00F56A2E"/>
    <w:rsid w:val="00F601ED"/>
    <w:rsid w:val="00F71732"/>
    <w:rsid w:val="00F764FC"/>
    <w:rsid w:val="00F82403"/>
    <w:rsid w:val="00F84FE4"/>
    <w:rsid w:val="00F855DF"/>
    <w:rsid w:val="00F87B6C"/>
    <w:rsid w:val="00F908D0"/>
    <w:rsid w:val="00F94901"/>
    <w:rsid w:val="00F94D98"/>
    <w:rsid w:val="00FA16C1"/>
    <w:rsid w:val="00FA7A26"/>
    <w:rsid w:val="00FB3A49"/>
    <w:rsid w:val="00FC14CA"/>
    <w:rsid w:val="00FC28B6"/>
    <w:rsid w:val="00FC319B"/>
    <w:rsid w:val="00FC5FAE"/>
    <w:rsid w:val="00FE1C69"/>
    <w:rsid w:val="00FE3974"/>
    <w:rsid w:val="00FE3AE2"/>
    <w:rsid w:val="00FE42D2"/>
    <w:rsid w:val="00FE4E3B"/>
    <w:rsid w:val="00FE55F0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92555"/>
  <w15:docId w15:val="{A9AC8553-691C-4831-A8BE-C75DCDA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0B0"/>
  </w:style>
  <w:style w:type="paragraph" w:styleId="Sidefod">
    <w:name w:val="footer"/>
    <w:basedOn w:val="Normal"/>
    <w:link w:val="Sidefo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dicap.dk/lokalafdelinger/syddanmark/dh-oden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0D5EF-F92F-49B7-ABB2-C40CE687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Kristine Grove Sørensen</dc:creator>
  <cp:lastModifiedBy>Ulla</cp:lastModifiedBy>
  <cp:revision>4</cp:revision>
  <dcterms:created xsi:type="dcterms:W3CDTF">2023-03-17T04:52:00Z</dcterms:created>
  <dcterms:modified xsi:type="dcterms:W3CDTF">2023-03-17T05:13:00Z</dcterms:modified>
</cp:coreProperties>
</file>